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F9DB2" w14:textId="2435FF30" w:rsidR="00A96CA1" w:rsidRDefault="00870C12" w:rsidP="00A96CA1">
      <w:pPr>
        <w:tabs>
          <w:tab w:val="left" w:pos="2235"/>
          <w:tab w:val="center" w:pos="4513"/>
          <w:tab w:val="left" w:pos="5895"/>
        </w:tabs>
        <w:rPr>
          <w:rFonts w:ascii="Georgia" w:hAnsi="Georgia"/>
          <w:sz w:val="28"/>
          <w:szCs w:val="24"/>
        </w:rPr>
      </w:pPr>
      <w:r>
        <w:rPr>
          <w:rFonts w:ascii="Georgia" w:hAnsi="Georgia"/>
          <w:noProof/>
          <w:sz w:val="28"/>
          <w:szCs w:val="24"/>
        </w:rPr>
        <w:drawing>
          <wp:anchor distT="0" distB="0" distL="114300" distR="114300" simplePos="0" relativeHeight="251657728" behindDoc="1" locked="0" layoutInCell="1" allowOverlap="1" wp14:anchorId="2DC07089" wp14:editId="14FFED5F">
            <wp:simplePos x="0" y="0"/>
            <wp:positionH relativeFrom="column">
              <wp:posOffset>2105025</wp:posOffset>
            </wp:positionH>
            <wp:positionV relativeFrom="paragraph">
              <wp:posOffset>-523875</wp:posOffset>
            </wp:positionV>
            <wp:extent cx="1390650" cy="11525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l="22102" t="16490" r="39175" b="32181"/>
                    <a:stretch>
                      <a:fillRect/>
                    </a:stretch>
                  </pic:blipFill>
                  <pic:spPr bwMode="auto">
                    <a:xfrm>
                      <a:off x="0" y="0"/>
                      <a:ext cx="13906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1A514" w14:textId="7F5567F6" w:rsidR="00A96CA1" w:rsidRDefault="00A96CA1" w:rsidP="00A96CA1">
      <w:pPr>
        <w:pStyle w:val="NoSpacing"/>
        <w:rPr>
          <w:rFonts w:ascii="Georgia" w:hAnsi="Georgia"/>
          <w:b/>
          <w:sz w:val="24"/>
          <w:szCs w:val="24"/>
          <w:lang w:eastAsia="en-GB"/>
        </w:rPr>
      </w:pPr>
    </w:p>
    <w:p w14:paraId="5D16F44A" w14:textId="77777777" w:rsidR="00A96CA1" w:rsidRDefault="00A96CA1" w:rsidP="00A96CA1">
      <w:pPr>
        <w:pStyle w:val="NoSpacing"/>
        <w:rPr>
          <w:rFonts w:ascii="Georgia" w:hAnsi="Georgia"/>
          <w:b/>
          <w:sz w:val="24"/>
          <w:szCs w:val="24"/>
          <w:lang w:eastAsia="en-GB"/>
        </w:rPr>
      </w:pPr>
    </w:p>
    <w:p w14:paraId="54A696D2" w14:textId="77777777" w:rsidR="002F226C" w:rsidRDefault="002F226C" w:rsidP="00A96CA1">
      <w:pPr>
        <w:pStyle w:val="NoSpacing"/>
        <w:rPr>
          <w:rFonts w:ascii="Trebuchet MS" w:hAnsi="Trebuchet MS"/>
          <w:b/>
          <w:sz w:val="24"/>
          <w:szCs w:val="24"/>
          <w:lang w:eastAsia="en-GB"/>
        </w:rPr>
      </w:pPr>
    </w:p>
    <w:p w14:paraId="15F4CB43" w14:textId="25FCF9A5" w:rsidR="00A96CA1" w:rsidRPr="00341C2E" w:rsidRDefault="00A96CA1" w:rsidP="00FC673A">
      <w:pPr>
        <w:pStyle w:val="NoSpacing"/>
        <w:jc w:val="center"/>
        <w:rPr>
          <w:rFonts w:ascii="Trebuchet MS" w:hAnsi="Trebuchet MS"/>
          <w:bCs/>
          <w:sz w:val="44"/>
          <w:szCs w:val="44"/>
          <w:lang w:eastAsia="en-GB"/>
        </w:rPr>
      </w:pPr>
      <w:r w:rsidRPr="00341C2E">
        <w:rPr>
          <w:rFonts w:ascii="Trebuchet MS" w:hAnsi="Trebuchet MS"/>
          <w:bCs/>
          <w:sz w:val="44"/>
          <w:szCs w:val="44"/>
          <w:lang w:eastAsia="en-GB"/>
        </w:rPr>
        <w:t>Curriculum</w:t>
      </w:r>
      <w:r w:rsidR="00FC673A" w:rsidRPr="00341C2E">
        <w:rPr>
          <w:rFonts w:ascii="Trebuchet MS" w:hAnsi="Trebuchet MS"/>
          <w:bCs/>
          <w:sz w:val="44"/>
          <w:szCs w:val="44"/>
          <w:lang w:eastAsia="en-GB"/>
        </w:rPr>
        <w:t xml:space="preserve"> Policy</w:t>
      </w:r>
    </w:p>
    <w:p w14:paraId="38030515" w14:textId="29B36166" w:rsidR="00E31C0C" w:rsidRDefault="00E31C0C" w:rsidP="00A96CA1">
      <w:pPr>
        <w:pStyle w:val="NoSpacing"/>
        <w:rPr>
          <w:rFonts w:ascii="Trebuchet MS" w:hAnsi="Trebuchet MS"/>
          <w:b/>
          <w:sz w:val="24"/>
          <w:szCs w:val="24"/>
          <w:lang w:eastAsia="en-GB"/>
        </w:rPr>
      </w:pPr>
    </w:p>
    <w:p w14:paraId="3FA1BFB9" w14:textId="6BFEC5A1" w:rsidR="00E31C0C" w:rsidRPr="00B01718" w:rsidRDefault="00BA4631" w:rsidP="00987640">
      <w:pPr>
        <w:pStyle w:val="NoSpacing"/>
        <w:jc w:val="center"/>
        <w:rPr>
          <w:rFonts w:ascii="Monotype Corsiva" w:hAnsi="Monotype Corsiva"/>
          <w:bCs/>
          <w:i/>
          <w:iCs/>
          <w:sz w:val="56"/>
          <w:szCs w:val="56"/>
          <w:lang w:eastAsia="en-GB"/>
        </w:rPr>
      </w:pPr>
      <w:r w:rsidRPr="00B01718">
        <w:rPr>
          <w:rFonts w:ascii="Monotype Corsiva" w:hAnsi="Monotype Corsiva"/>
          <w:bCs/>
          <w:i/>
          <w:iCs/>
          <w:sz w:val="56"/>
          <w:szCs w:val="56"/>
          <w:lang w:eastAsia="en-GB"/>
        </w:rPr>
        <w:t>Mission statement:</w:t>
      </w:r>
    </w:p>
    <w:p w14:paraId="32FE0605" w14:textId="4F98E994" w:rsidR="00E31C0C" w:rsidRPr="002A0B60" w:rsidRDefault="00E31C0C" w:rsidP="00A96CA1">
      <w:pPr>
        <w:pStyle w:val="NoSpacing"/>
        <w:rPr>
          <w:rFonts w:ascii="Trebuchet MS" w:hAnsi="Trebuchet MS"/>
          <w:bCs/>
          <w:i/>
          <w:iCs/>
          <w:sz w:val="28"/>
          <w:szCs w:val="28"/>
          <w:lang w:eastAsia="en-GB"/>
        </w:rPr>
      </w:pPr>
    </w:p>
    <w:p w14:paraId="6BA2AF82" w14:textId="5FE30B51" w:rsidR="004B772C" w:rsidRPr="00A06821" w:rsidRDefault="004B772C" w:rsidP="00A96CA1">
      <w:pPr>
        <w:pStyle w:val="NoSpacing"/>
        <w:rPr>
          <w:rFonts w:ascii="Trebuchet MS" w:hAnsi="Trebuchet MS"/>
          <w:bCs/>
          <w:sz w:val="24"/>
          <w:szCs w:val="24"/>
          <w:lang w:eastAsia="en-GB"/>
        </w:rPr>
      </w:pPr>
      <w:r w:rsidRPr="00A06821">
        <w:rPr>
          <w:rFonts w:ascii="Trebuchet MS" w:hAnsi="Trebuchet MS"/>
          <w:bCs/>
          <w:sz w:val="24"/>
          <w:szCs w:val="24"/>
          <w:lang w:eastAsia="en-GB"/>
        </w:rPr>
        <w:t>O</w:t>
      </w:r>
      <w:r w:rsidR="00B71420" w:rsidRPr="00A06821">
        <w:rPr>
          <w:rFonts w:ascii="Trebuchet MS" w:hAnsi="Trebuchet MS"/>
          <w:bCs/>
          <w:sz w:val="24"/>
          <w:szCs w:val="24"/>
          <w:lang w:eastAsia="en-GB"/>
        </w:rPr>
        <w:t xml:space="preserve">ur mission </w:t>
      </w:r>
      <w:r w:rsidRPr="00A06821">
        <w:rPr>
          <w:rFonts w:ascii="Trebuchet MS" w:hAnsi="Trebuchet MS"/>
          <w:bCs/>
          <w:sz w:val="24"/>
          <w:szCs w:val="24"/>
          <w:lang w:eastAsia="en-GB"/>
        </w:rPr>
        <w:t xml:space="preserve">is </w:t>
      </w:r>
      <w:r w:rsidR="00B71420" w:rsidRPr="00A06821">
        <w:rPr>
          <w:rFonts w:ascii="Trebuchet MS" w:hAnsi="Trebuchet MS"/>
          <w:bCs/>
          <w:sz w:val="24"/>
          <w:szCs w:val="24"/>
          <w:lang w:eastAsia="en-GB"/>
        </w:rPr>
        <w:t xml:space="preserve">to support children to become active confident </w:t>
      </w:r>
      <w:proofErr w:type="spellStart"/>
      <w:r w:rsidR="00B71420" w:rsidRPr="00A06821">
        <w:rPr>
          <w:rFonts w:ascii="Trebuchet MS" w:hAnsi="Trebuchet MS"/>
          <w:bCs/>
          <w:sz w:val="24"/>
          <w:szCs w:val="24"/>
          <w:lang w:eastAsia="en-GB"/>
        </w:rPr>
        <w:t>life long</w:t>
      </w:r>
      <w:proofErr w:type="spellEnd"/>
      <w:r w:rsidR="00B71420" w:rsidRPr="00A06821">
        <w:rPr>
          <w:rFonts w:ascii="Trebuchet MS" w:hAnsi="Trebuchet MS"/>
          <w:bCs/>
          <w:sz w:val="24"/>
          <w:szCs w:val="24"/>
          <w:lang w:eastAsia="en-GB"/>
        </w:rPr>
        <w:t xml:space="preserve"> learners. </w:t>
      </w:r>
    </w:p>
    <w:p w14:paraId="717761FE" w14:textId="7B2C0B2F" w:rsidR="00486448" w:rsidRDefault="004B772C" w:rsidP="00A96CA1">
      <w:pPr>
        <w:pStyle w:val="NoSpacing"/>
        <w:rPr>
          <w:rFonts w:ascii="Trebuchet MS" w:hAnsi="Trebuchet MS"/>
          <w:b/>
          <w:sz w:val="24"/>
          <w:szCs w:val="24"/>
          <w:lang w:eastAsia="en-GB"/>
        </w:rPr>
      </w:pPr>
      <w:r w:rsidRPr="00A06821">
        <w:rPr>
          <w:rFonts w:ascii="Trebuchet MS" w:hAnsi="Trebuchet MS"/>
          <w:bCs/>
          <w:sz w:val="24"/>
          <w:szCs w:val="24"/>
          <w:lang w:eastAsia="en-GB"/>
        </w:rPr>
        <w:t xml:space="preserve">Our focus is centred around the </w:t>
      </w:r>
      <w:r w:rsidR="0061522A" w:rsidRPr="00A06821">
        <w:rPr>
          <w:rFonts w:ascii="Trebuchet MS" w:hAnsi="Trebuchet MS"/>
          <w:bCs/>
          <w:sz w:val="24"/>
          <w:szCs w:val="24"/>
          <w:lang w:eastAsia="en-GB"/>
        </w:rPr>
        <w:t>unique</w:t>
      </w:r>
      <w:r w:rsidRPr="00A06821">
        <w:rPr>
          <w:rFonts w:ascii="Trebuchet MS" w:hAnsi="Trebuchet MS"/>
          <w:bCs/>
          <w:sz w:val="24"/>
          <w:szCs w:val="24"/>
          <w:lang w:eastAsia="en-GB"/>
        </w:rPr>
        <w:t xml:space="preserve"> child</w:t>
      </w:r>
      <w:r w:rsidR="00E31C0C" w:rsidRPr="00A06821">
        <w:rPr>
          <w:rFonts w:ascii="Trebuchet MS" w:hAnsi="Trebuchet MS"/>
          <w:bCs/>
          <w:sz w:val="24"/>
          <w:szCs w:val="24"/>
          <w:lang w:eastAsia="en-GB"/>
        </w:rPr>
        <w:t xml:space="preserve"> en</w:t>
      </w:r>
      <w:r w:rsidR="00BA4631" w:rsidRPr="00A06821">
        <w:rPr>
          <w:rFonts w:ascii="Trebuchet MS" w:hAnsi="Trebuchet MS"/>
          <w:bCs/>
          <w:sz w:val="24"/>
          <w:szCs w:val="24"/>
          <w:lang w:eastAsia="en-GB"/>
        </w:rPr>
        <w:t>s</w:t>
      </w:r>
      <w:r w:rsidR="00E31C0C" w:rsidRPr="00A06821">
        <w:rPr>
          <w:rFonts w:ascii="Trebuchet MS" w:hAnsi="Trebuchet MS"/>
          <w:bCs/>
          <w:sz w:val="24"/>
          <w:szCs w:val="24"/>
          <w:lang w:eastAsia="en-GB"/>
        </w:rPr>
        <w:t>ur</w:t>
      </w:r>
      <w:r w:rsidR="0061522A" w:rsidRPr="00A06821">
        <w:rPr>
          <w:rFonts w:ascii="Trebuchet MS" w:hAnsi="Trebuchet MS"/>
          <w:bCs/>
          <w:sz w:val="24"/>
          <w:szCs w:val="24"/>
          <w:lang w:eastAsia="en-GB"/>
        </w:rPr>
        <w:t>ing</w:t>
      </w:r>
      <w:r w:rsidR="00E31C0C" w:rsidRPr="00A06821">
        <w:rPr>
          <w:rFonts w:ascii="Trebuchet MS" w:hAnsi="Trebuchet MS"/>
          <w:bCs/>
          <w:sz w:val="24"/>
          <w:szCs w:val="24"/>
          <w:lang w:eastAsia="en-GB"/>
        </w:rPr>
        <w:t xml:space="preserve"> that every child is offered equal opportunities to be able to grow within our setting as individuals.  The cornerstones of our </w:t>
      </w:r>
      <w:r w:rsidR="00BA4631" w:rsidRPr="00A06821">
        <w:rPr>
          <w:rFonts w:ascii="Trebuchet MS" w:hAnsi="Trebuchet MS"/>
          <w:bCs/>
          <w:sz w:val="24"/>
          <w:szCs w:val="24"/>
          <w:lang w:eastAsia="en-GB"/>
        </w:rPr>
        <w:t>curriculum;</w:t>
      </w:r>
      <w:r w:rsidR="00E31C0C" w:rsidRPr="00A06821">
        <w:rPr>
          <w:rFonts w:ascii="Trebuchet MS" w:hAnsi="Trebuchet MS"/>
          <w:bCs/>
          <w:sz w:val="24"/>
          <w:szCs w:val="24"/>
          <w:lang w:eastAsia="en-GB"/>
        </w:rPr>
        <w:t xml:space="preserve"> </w:t>
      </w:r>
      <w:r w:rsidR="00BA4631" w:rsidRPr="00A06821">
        <w:rPr>
          <w:rFonts w:ascii="Trebuchet MS" w:hAnsi="Trebuchet MS"/>
          <w:bCs/>
          <w:sz w:val="24"/>
          <w:szCs w:val="24"/>
          <w:lang w:eastAsia="en-GB"/>
        </w:rPr>
        <w:t>Independence</w:t>
      </w:r>
      <w:r w:rsidR="00E31C0C" w:rsidRPr="00A06821">
        <w:rPr>
          <w:rFonts w:ascii="Trebuchet MS" w:hAnsi="Trebuchet MS"/>
          <w:bCs/>
          <w:sz w:val="24"/>
          <w:szCs w:val="24"/>
          <w:lang w:eastAsia="en-GB"/>
        </w:rPr>
        <w:t xml:space="preserve">, </w:t>
      </w:r>
      <w:r w:rsidR="0018246C" w:rsidRPr="00A06821">
        <w:rPr>
          <w:rFonts w:ascii="Trebuchet MS" w:hAnsi="Trebuchet MS"/>
          <w:bCs/>
          <w:sz w:val="24"/>
          <w:szCs w:val="24"/>
          <w:lang w:eastAsia="en-GB"/>
        </w:rPr>
        <w:t>C</w:t>
      </w:r>
      <w:r w:rsidR="00E31C0C" w:rsidRPr="00A06821">
        <w:rPr>
          <w:rFonts w:ascii="Trebuchet MS" w:hAnsi="Trebuchet MS"/>
          <w:bCs/>
          <w:sz w:val="24"/>
          <w:szCs w:val="24"/>
          <w:lang w:eastAsia="en-GB"/>
        </w:rPr>
        <w:t xml:space="preserve">ommunication and </w:t>
      </w:r>
      <w:r w:rsidR="0018246C" w:rsidRPr="00A06821">
        <w:rPr>
          <w:rFonts w:ascii="Trebuchet MS" w:hAnsi="Trebuchet MS"/>
          <w:bCs/>
          <w:sz w:val="24"/>
          <w:szCs w:val="24"/>
          <w:lang w:eastAsia="en-GB"/>
        </w:rPr>
        <w:t>W</w:t>
      </w:r>
      <w:r w:rsidR="00E31C0C" w:rsidRPr="00A06821">
        <w:rPr>
          <w:rFonts w:ascii="Trebuchet MS" w:hAnsi="Trebuchet MS"/>
          <w:bCs/>
          <w:sz w:val="24"/>
          <w:szCs w:val="24"/>
          <w:lang w:eastAsia="en-GB"/>
        </w:rPr>
        <w:t>ellbeing enrich our environment</w:t>
      </w:r>
      <w:r w:rsidR="00B71420" w:rsidRPr="00A06821">
        <w:rPr>
          <w:rFonts w:ascii="Trebuchet MS" w:hAnsi="Trebuchet MS"/>
          <w:bCs/>
          <w:sz w:val="24"/>
          <w:szCs w:val="24"/>
          <w:lang w:eastAsia="en-GB"/>
        </w:rPr>
        <w:t xml:space="preserve"> </w:t>
      </w:r>
      <w:r w:rsidR="0061522A" w:rsidRPr="00A06821">
        <w:rPr>
          <w:rFonts w:ascii="Trebuchet MS" w:hAnsi="Trebuchet MS"/>
          <w:bCs/>
          <w:sz w:val="24"/>
          <w:szCs w:val="24"/>
          <w:lang w:eastAsia="en-GB"/>
        </w:rPr>
        <w:t xml:space="preserve">and </w:t>
      </w:r>
      <w:r w:rsidR="00B71420" w:rsidRPr="00A06821">
        <w:rPr>
          <w:rFonts w:ascii="Trebuchet MS" w:hAnsi="Trebuchet MS"/>
          <w:bCs/>
          <w:sz w:val="24"/>
          <w:szCs w:val="24"/>
          <w:lang w:eastAsia="en-GB"/>
        </w:rPr>
        <w:t xml:space="preserve">drive our curriculum. </w:t>
      </w:r>
      <w:r w:rsidR="00BA4631" w:rsidRPr="00A06821">
        <w:rPr>
          <w:rFonts w:ascii="Trebuchet MS" w:hAnsi="Trebuchet MS"/>
          <w:bCs/>
          <w:sz w:val="24"/>
          <w:szCs w:val="24"/>
          <w:lang w:eastAsia="en-GB"/>
        </w:rPr>
        <w:t xml:space="preserve"> We believe that being responsive to children</w:t>
      </w:r>
      <w:r w:rsidR="004A23EC" w:rsidRPr="00A06821">
        <w:rPr>
          <w:rFonts w:ascii="Trebuchet MS" w:hAnsi="Trebuchet MS"/>
          <w:bCs/>
          <w:sz w:val="24"/>
          <w:szCs w:val="24"/>
          <w:lang w:eastAsia="en-GB"/>
        </w:rPr>
        <w:t xml:space="preserve"> </w:t>
      </w:r>
      <w:r w:rsidR="00BA4631" w:rsidRPr="00A06821">
        <w:rPr>
          <w:rFonts w:ascii="Trebuchet MS" w:hAnsi="Trebuchet MS"/>
          <w:bCs/>
          <w:sz w:val="24"/>
          <w:szCs w:val="24"/>
          <w:lang w:eastAsia="en-GB"/>
        </w:rPr>
        <w:t>with focus on these</w:t>
      </w:r>
      <w:r w:rsidR="00E31C0C" w:rsidRPr="00A06821">
        <w:rPr>
          <w:rFonts w:ascii="Trebuchet MS" w:hAnsi="Trebuchet MS"/>
          <w:bCs/>
          <w:sz w:val="24"/>
          <w:szCs w:val="24"/>
          <w:lang w:eastAsia="en-GB"/>
        </w:rPr>
        <w:t xml:space="preserve"> three </w:t>
      </w:r>
      <w:r w:rsidR="00BA4631" w:rsidRPr="00A06821">
        <w:rPr>
          <w:rFonts w:ascii="Trebuchet MS" w:hAnsi="Trebuchet MS"/>
          <w:bCs/>
          <w:sz w:val="24"/>
          <w:szCs w:val="24"/>
          <w:lang w:eastAsia="en-GB"/>
        </w:rPr>
        <w:t xml:space="preserve">underlying values enhances their </w:t>
      </w:r>
      <w:r w:rsidR="004A23EC" w:rsidRPr="00A06821">
        <w:rPr>
          <w:rFonts w:ascii="Trebuchet MS" w:hAnsi="Trebuchet MS"/>
          <w:bCs/>
          <w:sz w:val="24"/>
          <w:szCs w:val="24"/>
          <w:lang w:eastAsia="en-GB"/>
        </w:rPr>
        <w:t xml:space="preserve">potential </w:t>
      </w:r>
      <w:r w:rsidR="00BA4631" w:rsidRPr="00A06821">
        <w:rPr>
          <w:rFonts w:ascii="Trebuchet MS" w:hAnsi="Trebuchet MS"/>
          <w:bCs/>
          <w:sz w:val="24"/>
          <w:szCs w:val="24"/>
          <w:lang w:eastAsia="en-GB"/>
        </w:rPr>
        <w:t xml:space="preserve">to </w:t>
      </w:r>
      <w:r w:rsidR="004A23EC" w:rsidRPr="00A06821">
        <w:rPr>
          <w:rFonts w:ascii="Trebuchet MS" w:hAnsi="Trebuchet MS"/>
          <w:bCs/>
          <w:sz w:val="24"/>
          <w:szCs w:val="24"/>
          <w:lang w:eastAsia="en-GB"/>
        </w:rPr>
        <w:t xml:space="preserve">become active, confident, </w:t>
      </w:r>
      <w:proofErr w:type="gramStart"/>
      <w:r w:rsidR="00BA4631" w:rsidRPr="00A06821">
        <w:rPr>
          <w:rFonts w:ascii="Trebuchet MS" w:hAnsi="Trebuchet MS"/>
          <w:bCs/>
          <w:sz w:val="24"/>
          <w:szCs w:val="24"/>
          <w:lang w:eastAsia="en-GB"/>
        </w:rPr>
        <w:t>explor</w:t>
      </w:r>
      <w:r w:rsidR="004A23EC" w:rsidRPr="00A06821">
        <w:rPr>
          <w:rFonts w:ascii="Trebuchet MS" w:hAnsi="Trebuchet MS"/>
          <w:bCs/>
          <w:sz w:val="24"/>
          <w:szCs w:val="24"/>
          <w:lang w:eastAsia="en-GB"/>
        </w:rPr>
        <w:t>atory</w:t>
      </w:r>
      <w:proofErr w:type="gramEnd"/>
      <w:r w:rsidR="004A23EC" w:rsidRPr="00A06821">
        <w:rPr>
          <w:rFonts w:ascii="Trebuchet MS" w:hAnsi="Trebuchet MS"/>
          <w:bCs/>
          <w:sz w:val="24"/>
          <w:szCs w:val="24"/>
          <w:lang w:eastAsia="en-GB"/>
        </w:rPr>
        <w:t xml:space="preserve"> </w:t>
      </w:r>
      <w:r w:rsidR="00BA4631" w:rsidRPr="00A06821">
        <w:rPr>
          <w:rFonts w:ascii="Trebuchet MS" w:hAnsi="Trebuchet MS"/>
          <w:bCs/>
          <w:sz w:val="24"/>
          <w:szCs w:val="24"/>
          <w:lang w:eastAsia="en-GB"/>
        </w:rPr>
        <w:t xml:space="preserve">and </w:t>
      </w:r>
      <w:r w:rsidR="004A23EC" w:rsidRPr="00A06821">
        <w:rPr>
          <w:rFonts w:ascii="Trebuchet MS" w:hAnsi="Trebuchet MS"/>
          <w:bCs/>
          <w:sz w:val="24"/>
          <w:szCs w:val="24"/>
          <w:lang w:eastAsia="en-GB"/>
        </w:rPr>
        <w:t>communicative learners</w:t>
      </w:r>
      <w:r w:rsidR="004A23EC">
        <w:rPr>
          <w:rFonts w:ascii="Trebuchet MS" w:hAnsi="Trebuchet MS"/>
          <w:b/>
          <w:sz w:val="24"/>
          <w:szCs w:val="24"/>
          <w:lang w:eastAsia="en-GB"/>
        </w:rPr>
        <w:t xml:space="preserve">. </w:t>
      </w:r>
    </w:p>
    <w:p w14:paraId="154FCB11" w14:textId="77777777" w:rsidR="0061522A" w:rsidRDefault="0061522A" w:rsidP="00A96CA1">
      <w:pPr>
        <w:pStyle w:val="NoSpacing"/>
        <w:rPr>
          <w:rFonts w:ascii="Trebuchet MS" w:hAnsi="Trebuchet MS"/>
          <w:b/>
          <w:sz w:val="24"/>
          <w:szCs w:val="24"/>
          <w:lang w:eastAsia="en-GB"/>
        </w:rPr>
      </w:pPr>
    </w:p>
    <w:p w14:paraId="4BC5E764" w14:textId="77777777" w:rsidR="0061522A" w:rsidRDefault="0061522A" w:rsidP="00A96CA1">
      <w:pPr>
        <w:pStyle w:val="NoSpacing"/>
        <w:rPr>
          <w:rFonts w:ascii="Trebuchet MS" w:hAnsi="Trebuchet MS"/>
          <w:b/>
          <w:sz w:val="24"/>
          <w:szCs w:val="24"/>
          <w:lang w:eastAsia="en-GB"/>
        </w:rPr>
      </w:pPr>
    </w:p>
    <w:p w14:paraId="24E36701" w14:textId="56332834" w:rsidR="00486448" w:rsidRPr="00B01718" w:rsidRDefault="00486448" w:rsidP="00987640">
      <w:pPr>
        <w:pStyle w:val="NoSpacing"/>
        <w:jc w:val="center"/>
        <w:rPr>
          <w:rFonts w:ascii="Monotype Corsiva" w:hAnsi="Monotype Corsiva"/>
          <w:bCs/>
          <w:i/>
          <w:iCs/>
          <w:sz w:val="56"/>
          <w:szCs w:val="56"/>
          <w:lang w:eastAsia="en-GB"/>
        </w:rPr>
      </w:pPr>
      <w:r w:rsidRPr="00B01718">
        <w:rPr>
          <w:rFonts w:ascii="Monotype Corsiva" w:hAnsi="Monotype Corsiva"/>
          <w:bCs/>
          <w:i/>
          <w:iCs/>
          <w:sz w:val="56"/>
          <w:szCs w:val="56"/>
          <w:lang w:eastAsia="en-GB"/>
        </w:rPr>
        <w:t>Aims</w:t>
      </w:r>
    </w:p>
    <w:p w14:paraId="4FBDD08F" w14:textId="77777777" w:rsidR="00486448" w:rsidRDefault="00486448" w:rsidP="00A96CA1">
      <w:pPr>
        <w:pStyle w:val="NoSpacing"/>
        <w:rPr>
          <w:rFonts w:ascii="Trebuchet MS" w:hAnsi="Trebuchet MS"/>
          <w:b/>
          <w:sz w:val="24"/>
          <w:szCs w:val="24"/>
          <w:lang w:eastAsia="en-GB"/>
        </w:rPr>
      </w:pPr>
    </w:p>
    <w:p w14:paraId="39C6EBCB" w14:textId="05E04341" w:rsidR="00ED7929" w:rsidRPr="00A06821" w:rsidRDefault="00486448" w:rsidP="00A96CA1">
      <w:pPr>
        <w:pStyle w:val="NoSpacing"/>
        <w:rPr>
          <w:rFonts w:ascii="Trebuchet MS" w:hAnsi="Trebuchet MS"/>
          <w:bCs/>
          <w:sz w:val="24"/>
          <w:szCs w:val="24"/>
          <w:lang w:eastAsia="en-GB"/>
        </w:rPr>
      </w:pPr>
      <w:r w:rsidRPr="00A06821">
        <w:rPr>
          <w:rFonts w:ascii="Trebuchet MS" w:hAnsi="Trebuchet MS"/>
          <w:bCs/>
          <w:sz w:val="24"/>
          <w:szCs w:val="24"/>
          <w:lang w:eastAsia="en-GB"/>
        </w:rPr>
        <w:t xml:space="preserve">At Close to Home our curriculum </w:t>
      </w:r>
      <w:r w:rsidR="004A23EC" w:rsidRPr="00A06821">
        <w:rPr>
          <w:rFonts w:ascii="Trebuchet MS" w:hAnsi="Trebuchet MS"/>
          <w:bCs/>
          <w:sz w:val="24"/>
          <w:szCs w:val="24"/>
          <w:lang w:eastAsia="en-GB"/>
        </w:rPr>
        <w:t>aims to</w:t>
      </w:r>
      <w:r w:rsidRPr="00A06821">
        <w:rPr>
          <w:rFonts w:ascii="Trebuchet MS" w:hAnsi="Trebuchet MS"/>
          <w:bCs/>
          <w:sz w:val="24"/>
          <w:szCs w:val="24"/>
          <w:lang w:eastAsia="en-GB"/>
        </w:rPr>
        <w:t xml:space="preserve"> focus</w:t>
      </w:r>
      <w:r w:rsidR="004A23EC" w:rsidRPr="00A06821">
        <w:rPr>
          <w:rFonts w:ascii="Trebuchet MS" w:hAnsi="Trebuchet MS"/>
          <w:bCs/>
          <w:sz w:val="24"/>
          <w:szCs w:val="24"/>
          <w:lang w:eastAsia="en-GB"/>
        </w:rPr>
        <w:t xml:space="preserve"> </w:t>
      </w:r>
      <w:r w:rsidRPr="00A06821">
        <w:rPr>
          <w:rFonts w:ascii="Trebuchet MS" w:hAnsi="Trebuchet MS"/>
          <w:bCs/>
          <w:sz w:val="24"/>
          <w:szCs w:val="24"/>
          <w:lang w:eastAsia="en-GB"/>
        </w:rPr>
        <w:t>and cent</w:t>
      </w:r>
      <w:r w:rsidR="004A23EC" w:rsidRPr="00A06821">
        <w:rPr>
          <w:rFonts w:ascii="Trebuchet MS" w:hAnsi="Trebuchet MS"/>
          <w:bCs/>
          <w:sz w:val="24"/>
          <w:szCs w:val="24"/>
          <w:lang w:eastAsia="en-GB"/>
        </w:rPr>
        <w:t xml:space="preserve">re </w:t>
      </w:r>
      <w:r w:rsidRPr="00A06821">
        <w:rPr>
          <w:rFonts w:ascii="Trebuchet MS" w:hAnsi="Trebuchet MS"/>
          <w:bCs/>
          <w:sz w:val="24"/>
          <w:szCs w:val="24"/>
          <w:lang w:eastAsia="en-GB"/>
        </w:rPr>
        <w:t>around the interests and curiosities of the children</w:t>
      </w:r>
      <w:r w:rsidR="004A23EC" w:rsidRPr="00A06821">
        <w:rPr>
          <w:rFonts w:ascii="Trebuchet MS" w:hAnsi="Trebuchet MS"/>
          <w:bCs/>
          <w:sz w:val="24"/>
          <w:szCs w:val="24"/>
          <w:lang w:eastAsia="en-GB"/>
        </w:rPr>
        <w:t xml:space="preserve"> </w:t>
      </w:r>
      <w:r w:rsidR="00E7496A" w:rsidRPr="00A06821">
        <w:rPr>
          <w:rFonts w:ascii="Trebuchet MS" w:hAnsi="Trebuchet MS"/>
          <w:bCs/>
          <w:sz w:val="24"/>
          <w:szCs w:val="24"/>
          <w:lang w:eastAsia="en-GB"/>
        </w:rPr>
        <w:t>extend</w:t>
      </w:r>
      <w:r w:rsidR="0018246C" w:rsidRPr="00A06821">
        <w:rPr>
          <w:rFonts w:ascii="Trebuchet MS" w:hAnsi="Trebuchet MS"/>
          <w:bCs/>
          <w:sz w:val="24"/>
          <w:szCs w:val="24"/>
          <w:lang w:eastAsia="en-GB"/>
        </w:rPr>
        <w:t>ing</w:t>
      </w:r>
      <w:r w:rsidR="00E7496A" w:rsidRPr="00A06821">
        <w:rPr>
          <w:rFonts w:ascii="Trebuchet MS" w:hAnsi="Trebuchet MS"/>
          <w:bCs/>
          <w:sz w:val="24"/>
          <w:szCs w:val="24"/>
          <w:lang w:eastAsia="en-GB"/>
        </w:rPr>
        <w:t xml:space="preserve"> </w:t>
      </w:r>
      <w:r w:rsidR="00ED7929" w:rsidRPr="00A06821">
        <w:rPr>
          <w:rFonts w:ascii="Trebuchet MS" w:hAnsi="Trebuchet MS"/>
          <w:bCs/>
          <w:sz w:val="24"/>
          <w:szCs w:val="24"/>
          <w:lang w:eastAsia="en-GB"/>
        </w:rPr>
        <w:t>meaningful experiences</w:t>
      </w:r>
      <w:r w:rsidR="004A23EC" w:rsidRPr="00A06821">
        <w:rPr>
          <w:rFonts w:ascii="Trebuchet MS" w:hAnsi="Trebuchet MS"/>
          <w:bCs/>
          <w:sz w:val="24"/>
          <w:szCs w:val="24"/>
          <w:lang w:eastAsia="en-GB"/>
        </w:rPr>
        <w:t xml:space="preserve">. </w:t>
      </w:r>
      <w:r w:rsidR="00ED7929" w:rsidRPr="00A06821">
        <w:rPr>
          <w:rFonts w:ascii="Trebuchet MS" w:hAnsi="Trebuchet MS"/>
          <w:bCs/>
          <w:sz w:val="24"/>
          <w:szCs w:val="24"/>
          <w:lang w:eastAsia="en-GB"/>
        </w:rPr>
        <w:t xml:space="preserve"> </w:t>
      </w:r>
    </w:p>
    <w:p w14:paraId="7250B413" w14:textId="5BA0A1EB" w:rsidR="006239B6" w:rsidRPr="00A06821" w:rsidRDefault="00754BAA" w:rsidP="00A96CA1">
      <w:pPr>
        <w:pStyle w:val="NoSpacing"/>
        <w:rPr>
          <w:rFonts w:ascii="Trebuchet MS" w:hAnsi="Trebuchet MS"/>
          <w:bCs/>
          <w:sz w:val="24"/>
          <w:szCs w:val="24"/>
          <w:lang w:eastAsia="en-GB"/>
        </w:rPr>
      </w:pPr>
      <w:r w:rsidRPr="00A06821">
        <w:rPr>
          <w:rFonts w:ascii="Trebuchet MS" w:hAnsi="Trebuchet MS"/>
          <w:bCs/>
          <w:sz w:val="24"/>
          <w:szCs w:val="24"/>
          <w:lang w:eastAsia="en-GB"/>
        </w:rPr>
        <w:t xml:space="preserve">We </w:t>
      </w:r>
      <w:r w:rsidR="00433709" w:rsidRPr="00A06821">
        <w:rPr>
          <w:rFonts w:ascii="Trebuchet MS" w:hAnsi="Trebuchet MS"/>
          <w:bCs/>
          <w:sz w:val="24"/>
          <w:szCs w:val="24"/>
          <w:lang w:eastAsia="en-GB"/>
        </w:rPr>
        <w:t>strive to promote</w:t>
      </w:r>
      <w:r w:rsidRPr="00A06821">
        <w:rPr>
          <w:rFonts w:ascii="Trebuchet MS" w:hAnsi="Trebuchet MS"/>
          <w:bCs/>
          <w:sz w:val="24"/>
          <w:szCs w:val="24"/>
          <w:lang w:eastAsia="en-GB"/>
        </w:rPr>
        <w:t xml:space="preserve"> independenc</w:t>
      </w:r>
      <w:r w:rsidR="00433709" w:rsidRPr="00A06821">
        <w:rPr>
          <w:rFonts w:ascii="Trebuchet MS" w:hAnsi="Trebuchet MS"/>
          <w:bCs/>
          <w:sz w:val="24"/>
          <w:szCs w:val="24"/>
          <w:lang w:eastAsia="en-GB"/>
        </w:rPr>
        <w:t xml:space="preserve">e, a healthy mind, </w:t>
      </w:r>
      <w:proofErr w:type="gramStart"/>
      <w:r w:rsidR="00433709" w:rsidRPr="00A06821">
        <w:rPr>
          <w:rFonts w:ascii="Trebuchet MS" w:hAnsi="Trebuchet MS"/>
          <w:bCs/>
          <w:sz w:val="24"/>
          <w:szCs w:val="24"/>
          <w:lang w:eastAsia="en-GB"/>
        </w:rPr>
        <w:t>body</w:t>
      </w:r>
      <w:proofErr w:type="gramEnd"/>
      <w:r w:rsidR="00433709" w:rsidRPr="00A06821">
        <w:rPr>
          <w:rFonts w:ascii="Trebuchet MS" w:hAnsi="Trebuchet MS"/>
          <w:bCs/>
          <w:sz w:val="24"/>
          <w:szCs w:val="24"/>
          <w:lang w:eastAsia="en-GB"/>
        </w:rPr>
        <w:t xml:space="preserve"> and soul</w:t>
      </w:r>
      <w:r w:rsidR="006239B6" w:rsidRPr="00A06821">
        <w:rPr>
          <w:rFonts w:ascii="Trebuchet MS" w:hAnsi="Trebuchet MS"/>
          <w:bCs/>
          <w:sz w:val="24"/>
          <w:szCs w:val="24"/>
          <w:lang w:eastAsia="en-GB"/>
        </w:rPr>
        <w:t xml:space="preserve"> a</w:t>
      </w:r>
      <w:r w:rsidR="00433709" w:rsidRPr="00A06821">
        <w:rPr>
          <w:rFonts w:ascii="Trebuchet MS" w:hAnsi="Trebuchet MS"/>
          <w:bCs/>
          <w:sz w:val="24"/>
          <w:szCs w:val="24"/>
          <w:lang w:eastAsia="en-GB"/>
        </w:rPr>
        <w:t xml:space="preserve">longside </w:t>
      </w:r>
      <w:r w:rsidR="006239B6" w:rsidRPr="00A06821">
        <w:rPr>
          <w:rFonts w:ascii="Trebuchet MS" w:hAnsi="Trebuchet MS"/>
          <w:bCs/>
          <w:sz w:val="24"/>
          <w:szCs w:val="24"/>
          <w:lang w:eastAsia="en-GB"/>
        </w:rPr>
        <w:t>confident communication.</w:t>
      </w:r>
    </w:p>
    <w:p w14:paraId="6E4B0037" w14:textId="61689BFB" w:rsidR="00486448" w:rsidRPr="00A06821" w:rsidRDefault="00486448" w:rsidP="00A96CA1">
      <w:pPr>
        <w:pStyle w:val="NoSpacing"/>
        <w:rPr>
          <w:rFonts w:ascii="Trebuchet MS" w:hAnsi="Trebuchet MS"/>
          <w:bCs/>
          <w:sz w:val="24"/>
          <w:szCs w:val="24"/>
          <w:lang w:eastAsia="en-GB"/>
        </w:rPr>
      </w:pPr>
      <w:r w:rsidRPr="00A06821">
        <w:rPr>
          <w:rFonts w:ascii="Trebuchet MS" w:hAnsi="Trebuchet MS"/>
          <w:bCs/>
          <w:sz w:val="24"/>
          <w:szCs w:val="24"/>
          <w:lang w:eastAsia="en-GB"/>
        </w:rPr>
        <w:t xml:space="preserve">We aim to </w:t>
      </w:r>
      <w:r w:rsidR="0018246C" w:rsidRPr="00A06821">
        <w:rPr>
          <w:rFonts w:ascii="Trebuchet MS" w:hAnsi="Trebuchet MS"/>
          <w:bCs/>
          <w:sz w:val="24"/>
          <w:szCs w:val="24"/>
          <w:lang w:eastAsia="en-GB"/>
        </w:rPr>
        <w:t>facilitate</w:t>
      </w:r>
      <w:r w:rsidR="00754BAA" w:rsidRPr="00A06821">
        <w:rPr>
          <w:rFonts w:ascii="Trebuchet MS" w:hAnsi="Trebuchet MS"/>
          <w:bCs/>
          <w:sz w:val="24"/>
          <w:szCs w:val="24"/>
          <w:lang w:eastAsia="en-GB"/>
        </w:rPr>
        <w:t xml:space="preserve"> our children</w:t>
      </w:r>
      <w:r w:rsidR="0018246C" w:rsidRPr="00A06821">
        <w:rPr>
          <w:rFonts w:ascii="Trebuchet MS" w:hAnsi="Trebuchet MS"/>
          <w:bCs/>
          <w:sz w:val="24"/>
          <w:szCs w:val="24"/>
          <w:lang w:eastAsia="en-GB"/>
        </w:rPr>
        <w:t>’s`</w:t>
      </w:r>
      <w:r w:rsidR="00754BAA" w:rsidRPr="00A06821">
        <w:rPr>
          <w:rFonts w:ascii="Trebuchet MS" w:hAnsi="Trebuchet MS"/>
          <w:bCs/>
          <w:sz w:val="24"/>
          <w:szCs w:val="24"/>
          <w:lang w:eastAsia="en-GB"/>
        </w:rPr>
        <w:t xml:space="preserve"> right to be heard. T</w:t>
      </w:r>
      <w:r w:rsidR="00ED7929" w:rsidRPr="00A06821">
        <w:rPr>
          <w:rFonts w:ascii="Trebuchet MS" w:hAnsi="Trebuchet MS"/>
          <w:bCs/>
          <w:sz w:val="24"/>
          <w:szCs w:val="24"/>
          <w:lang w:eastAsia="en-GB"/>
        </w:rPr>
        <w:t xml:space="preserve">he chance to </w:t>
      </w:r>
      <w:r w:rsidR="00754BAA" w:rsidRPr="00A06821">
        <w:rPr>
          <w:rFonts w:ascii="Trebuchet MS" w:hAnsi="Trebuchet MS"/>
          <w:bCs/>
          <w:sz w:val="24"/>
          <w:szCs w:val="24"/>
          <w:lang w:eastAsia="en-GB"/>
        </w:rPr>
        <w:t>communicate</w:t>
      </w:r>
      <w:r w:rsidR="00ED7929" w:rsidRPr="00A06821">
        <w:rPr>
          <w:rFonts w:ascii="Trebuchet MS" w:hAnsi="Trebuchet MS"/>
          <w:bCs/>
          <w:sz w:val="24"/>
          <w:szCs w:val="24"/>
          <w:lang w:eastAsia="en-GB"/>
        </w:rPr>
        <w:t xml:space="preserve"> their preferences, </w:t>
      </w:r>
      <w:proofErr w:type="gramStart"/>
      <w:r w:rsidR="00ED7929" w:rsidRPr="00A06821">
        <w:rPr>
          <w:rFonts w:ascii="Trebuchet MS" w:hAnsi="Trebuchet MS"/>
          <w:bCs/>
          <w:sz w:val="24"/>
          <w:szCs w:val="24"/>
          <w:lang w:eastAsia="en-GB"/>
        </w:rPr>
        <w:t>ideas</w:t>
      </w:r>
      <w:proofErr w:type="gramEnd"/>
      <w:r w:rsidR="00ED7929" w:rsidRPr="00A06821">
        <w:rPr>
          <w:rFonts w:ascii="Trebuchet MS" w:hAnsi="Trebuchet MS"/>
          <w:bCs/>
          <w:sz w:val="24"/>
          <w:szCs w:val="24"/>
          <w:lang w:eastAsia="en-GB"/>
        </w:rPr>
        <w:t xml:space="preserve"> and thoughts v</w:t>
      </w:r>
      <w:r w:rsidR="00754BAA" w:rsidRPr="00A06821">
        <w:rPr>
          <w:rFonts w:ascii="Trebuchet MS" w:hAnsi="Trebuchet MS"/>
          <w:bCs/>
          <w:sz w:val="24"/>
          <w:szCs w:val="24"/>
          <w:lang w:eastAsia="en-GB"/>
        </w:rPr>
        <w:t>ia</w:t>
      </w:r>
      <w:r w:rsidR="00ED7929" w:rsidRPr="00A06821">
        <w:rPr>
          <w:rFonts w:ascii="Trebuchet MS" w:hAnsi="Trebuchet MS"/>
          <w:bCs/>
          <w:sz w:val="24"/>
          <w:szCs w:val="24"/>
          <w:lang w:eastAsia="en-GB"/>
        </w:rPr>
        <w:t xml:space="preserve"> a variety of communication strategies</w:t>
      </w:r>
      <w:r w:rsidR="00754BAA" w:rsidRPr="00A06821">
        <w:rPr>
          <w:rFonts w:ascii="Trebuchet MS" w:hAnsi="Trebuchet MS"/>
          <w:bCs/>
          <w:sz w:val="24"/>
          <w:szCs w:val="24"/>
          <w:lang w:eastAsia="en-GB"/>
        </w:rPr>
        <w:t xml:space="preserve"> and opportunities</w:t>
      </w:r>
      <w:r w:rsidR="00ED7929" w:rsidRPr="00A06821">
        <w:rPr>
          <w:rFonts w:ascii="Trebuchet MS" w:hAnsi="Trebuchet MS"/>
          <w:bCs/>
          <w:sz w:val="24"/>
          <w:szCs w:val="24"/>
          <w:lang w:eastAsia="en-GB"/>
        </w:rPr>
        <w:t>.</w:t>
      </w:r>
    </w:p>
    <w:p w14:paraId="11DC0F98" w14:textId="273FC519" w:rsidR="00ED7929" w:rsidRPr="00A06821" w:rsidRDefault="00ED7929" w:rsidP="00A96CA1">
      <w:pPr>
        <w:pStyle w:val="NoSpacing"/>
        <w:rPr>
          <w:rFonts w:ascii="Trebuchet MS" w:hAnsi="Trebuchet MS"/>
          <w:bCs/>
          <w:sz w:val="24"/>
          <w:szCs w:val="24"/>
          <w:lang w:eastAsia="en-GB"/>
        </w:rPr>
      </w:pPr>
      <w:r w:rsidRPr="00A06821">
        <w:rPr>
          <w:rFonts w:ascii="Trebuchet MS" w:hAnsi="Trebuchet MS"/>
          <w:bCs/>
          <w:sz w:val="24"/>
          <w:szCs w:val="24"/>
          <w:lang w:eastAsia="en-GB"/>
        </w:rPr>
        <w:t xml:space="preserve">We hold high value towards the natural environment and </w:t>
      </w:r>
      <w:r w:rsidR="00527916" w:rsidRPr="00A06821">
        <w:rPr>
          <w:rFonts w:ascii="Trebuchet MS" w:hAnsi="Trebuchet MS"/>
          <w:bCs/>
          <w:sz w:val="24"/>
          <w:szCs w:val="24"/>
          <w:lang w:eastAsia="en-GB"/>
        </w:rPr>
        <w:t>regard</w:t>
      </w:r>
      <w:r w:rsidRPr="00A06821">
        <w:rPr>
          <w:rFonts w:ascii="Trebuchet MS" w:hAnsi="Trebuchet MS"/>
          <w:bCs/>
          <w:sz w:val="24"/>
          <w:szCs w:val="24"/>
          <w:lang w:eastAsia="en-GB"/>
        </w:rPr>
        <w:t xml:space="preserve"> this as integral to our curri</w:t>
      </w:r>
      <w:r w:rsidR="00754BAA" w:rsidRPr="00A06821">
        <w:rPr>
          <w:rFonts w:ascii="Trebuchet MS" w:hAnsi="Trebuchet MS"/>
          <w:bCs/>
          <w:sz w:val="24"/>
          <w:szCs w:val="24"/>
          <w:lang w:eastAsia="en-GB"/>
        </w:rPr>
        <w:t>c</w:t>
      </w:r>
      <w:r w:rsidRPr="00A06821">
        <w:rPr>
          <w:rFonts w:ascii="Trebuchet MS" w:hAnsi="Trebuchet MS"/>
          <w:bCs/>
          <w:sz w:val="24"/>
          <w:szCs w:val="24"/>
          <w:lang w:eastAsia="en-GB"/>
        </w:rPr>
        <w:t>u</w:t>
      </w:r>
      <w:r w:rsidR="00754BAA" w:rsidRPr="00A06821">
        <w:rPr>
          <w:rFonts w:ascii="Trebuchet MS" w:hAnsi="Trebuchet MS"/>
          <w:bCs/>
          <w:sz w:val="24"/>
          <w:szCs w:val="24"/>
          <w:lang w:eastAsia="en-GB"/>
        </w:rPr>
        <w:t>l</w:t>
      </w:r>
      <w:r w:rsidRPr="00A06821">
        <w:rPr>
          <w:rFonts w:ascii="Trebuchet MS" w:hAnsi="Trebuchet MS"/>
          <w:bCs/>
          <w:sz w:val="24"/>
          <w:szCs w:val="24"/>
          <w:lang w:eastAsia="en-GB"/>
        </w:rPr>
        <w:t xml:space="preserve">um.  We </w:t>
      </w:r>
      <w:proofErr w:type="spellStart"/>
      <w:r w:rsidR="00433709" w:rsidRPr="00A06821">
        <w:rPr>
          <w:rFonts w:ascii="Trebuchet MS" w:hAnsi="Trebuchet MS"/>
          <w:bCs/>
          <w:sz w:val="24"/>
          <w:szCs w:val="24"/>
          <w:lang w:eastAsia="en-GB"/>
        </w:rPr>
        <w:t>endeavor</w:t>
      </w:r>
      <w:proofErr w:type="spellEnd"/>
      <w:r w:rsidR="00433709" w:rsidRPr="00A06821">
        <w:rPr>
          <w:rFonts w:ascii="Trebuchet MS" w:hAnsi="Trebuchet MS"/>
          <w:bCs/>
          <w:sz w:val="24"/>
          <w:szCs w:val="24"/>
          <w:lang w:eastAsia="en-GB"/>
        </w:rPr>
        <w:t xml:space="preserve"> to </w:t>
      </w:r>
      <w:r w:rsidR="00A06821" w:rsidRPr="00A06821">
        <w:rPr>
          <w:rFonts w:ascii="Trebuchet MS" w:hAnsi="Trebuchet MS"/>
          <w:bCs/>
          <w:sz w:val="24"/>
          <w:szCs w:val="24"/>
          <w:lang w:eastAsia="en-GB"/>
        </w:rPr>
        <w:t>cultivate</w:t>
      </w:r>
      <w:r w:rsidRPr="00A06821">
        <w:rPr>
          <w:rFonts w:ascii="Trebuchet MS" w:hAnsi="Trebuchet MS"/>
          <w:bCs/>
          <w:sz w:val="24"/>
          <w:szCs w:val="24"/>
          <w:lang w:eastAsia="en-GB"/>
        </w:rPr>
        <w:t xml:space="preserve"> children </w:t>
      </w:r>
      <w:r w:rsidR="00433709" w:rsidRPr="00A06821">
        <w:rPr>
          <w:rFonts w:ascii="Trebuchet MS" w:hAnsi="Trebuchet MS"/>
          <w:bCs/>
          <w:sz w:val="24"/>
          <w:szCs w:val="24"/>
          <w:lang w:eastAsia="en-GB"/>
        </w:rPr>
        <w:t xml:space="preserve">with a </w:t>
      </w:r>
      <w:r w:rsidRPr="00A06821">
        <w:rPr>
          <w:rFonts w:ascii="Trebuchet MS" w:hAnsi="Trebuchet MS"/>
          <w:bCs/>
          <w:sz w:val="24"/>
          <w:szCs w:val="24"/>
          <w:lang w:eastAsia="en-GB"/>
        </w:rPr>
        <w:t>love for the outdoors</w:t>
      </w:r>
      <w:r w:rsidR="00433709" w:rsidRPr="00A06821">
        <w:rPr>
          <w:rFonts w:ascii="Trebuchet MS" w:hAnsi="Trebuchet MS"/>
          <w:bCs/>
          <w:sz w:val="24"/>
          <w:szCs w:val="24"/>
          <w:lang w:eastAsia="en-GB"/>
        </w:rPr>
        <w:t>,</w:t>
      </w:r>
      <w:r w:rsidRPr="00A06821">
        <w:rPr>
          <w:rFonts w:ascii="Trebuchet MS" w:hAnsi="Trebuchet MS"/>
          <w:bCs/>
          <w:sz w:val="24"/>
          <w:szCs w:val="24"/>
          <w:lang w:eastAsia="en-GB"/>
        </w:rPr>
        <w:t xml:space="preserve"> a</w:t>
      </w:r>
      <w:r w:rsidR="00433709" w:rsidRPr="00A06821">
        <w:rPr>
          <w:rFonts w:ascii="Trebuchet MS" w:hAnsi="Trebuchet MS"/>
          <w:bCs/>
          <w:sz w:val="24"/>
          <w:szCs w:val="24"/>
          <w:lang w:eastAsia="en-GB"/>
        </w:rPr>
        <w:t>n</w:t>
      </w:r>
      <w:r w:rsidRPr="00A06821">
        <w:rPr>
          <w:rFonts w:ascii="Trebuchet MS" w:hAnsi="Trebuchet MS"/>
          <w:bCs/>
          <w:sz w:val="24"/>
          <w:szCs w:val="24"/>
          <w:lang w:eastAsia="en-GB"/>
        </w:rPr>
        <w:t xml:space="preserve"> understand</w:t>
      </w:r>
      <w:r w:rsidR="00433709" w:rsidRPr="00A06821">
        <w:rPr>
          <w:rFonts w:ascii="Trebuchet MS" w:hAnsi="Trebuchet MS"/>
          <w:bCs/>
          <w:sz w:val="24"/>
          <w:szCs w:val="24"/>
          <w:lang w:eastAsia="en-GB"/>
        </w:rPr>
        <w:t>ing of</w:t>
      </w:r>
      <w:r w:rsidRPr="00A06821">
        <w:rPr>
          <w:rFonts w:ascii="Trebuchet MS" w:hAnsi="Trebuchet MS"/>
          <w:bCs/>
          <w:sz w:val="24"/>
          <w:szCs w:val="24"/>
          <w:lang w:eastAsia="en-GB"/>
        </w:rPr>
        <w:t xml:space="preserve"> sustainability and </w:t>
      </w:r>
      <w:r w:rsidR="00433709" w:rsidRPr="00A06821">
        <w:rPr>
          <w:rFonts w:ascii="Trebuchet MS" w:hAnsi="Trebuchet MS"/>
          <w:bCs/>
          <w:sz w:val="24"/>
          <w:szCs w:val="24"/>
          <w:lang w:eastAsia="en-GB"/>
        </w:rPr>
        <w:t xml:space="preserve">a passion </w:t>
      </w:r>
      <w:r w:rsidRPr="00A06821">
        <w:rPr>
          <w:rFonts w:ascii="Trebuchet MS" w:hAnsi="Trebuchet MS"/>
          <w:bCs/>
          <w:sz w:val="24"/>
          <w:szCs w:val="24"/>
          <w:lang w:eastAsia="en-GB"/>
        </w:rPr>
        <w:t xml:space="preserve">to protect the planet.  </w:t>
      </w:r>
    </w:p>
    <w:p w14:paraId="486A8EFF" w14:textId="0644242F" w:rsidR="00433709" w:rsidRPr="00A06821" w:rsidRDefault="00433709" w:rsidP="00A96CA1">
      <w:pPr>
        <w:pStyle w:val="NoSpacing"/>
        <w:rPr>
          <w:rFonts w:ascii="Trebuchet MS" w:hAnsi="Trebuchet MS"/>
          <w:bCs/>
          <w:sz w:val="24"/>
          <w:szCs w:val="24"/>
          <w:lang w:eastAsia="en-GB"/>
        </w:rPr>
      </w:pPr>
      <w:r w:rsidRPr="00A06821">
        <w:rPr>
          <w:rFonts w:ascii="Trebuchet MS" w:hAnsi="Trebuchet MS"/>
          <w:bCs/>
          <w:sz w:val="24"/>
          <w:szCs w:val="24"/>
          <w:lang w:eastAsia="en-GB"/>
        </w:rPr>
        <w:t>We aim to provide a welcoming</w:t>
      </w:r>
      <w:r w:rsidR="00A06821" w:rsidRPr="00A06821">
        <w:rPr>
          <w:rFonts w:ascii="Trebuchet MS" w:hAnsi="Trebuchet MS"/>
          <w:bCs/>
          <w:sz w:val="24"/>
          <w:szCs w:val="24"/>
          <w:lang w:eastAsia="en-GB"/>
        </w:rPr>
        <w:t>,</w:t>
      </w:r>
      <w:r w:rsidRPr="00A06821">
        <w:rPr>
          <w:rFonts w:ascii="Trebuchet MS" w:hAnsi="Trebuchet MS"/>
          <w:bCs/>
          <w:sz w:val="24"/>
          <w:szCs w:val="24"/>
          <w:lang w:eastAsia="en-GB"/>
        </w:rPr>
        <w:t xml:space="preserve"> safe, happy</w:t>
      </w:r>
      <w:r w:rsidR="00A06821" w:rsidRPr="00A06821">
        <w:rPr>
          <w:rFonts w:ascii="Trebuchet MS" w:hAnsi="Trebuchet MS"/>
          <w:bCs/>
          <w:sz w:val="24"/>
          <w:szCs w:val="24"/>
          <w:lang w:eastAsia="en-GB"/>
        </w:rPr>
        <w:t>,</w:t>
      </w:r>
      <w:r w:rsidRPr="00A06821">
        <w:rPr>
          <w:rFonts w:ascii="Trebuchet MS" w:hAnsi="Trebuchet MS"/>
          <w:bCs/>
          <w:sz w:val="24"/>
          <w:szCs w:val="24"/>
          <w:lang w:eastAsia="en-GB"/>
        </w:rPr>
        <w:t xml:space="preserve"> homelike environment </w:t>
      </w:r>
      <w:r w:rsidR="00A06821" w:rsidRPr="00A06821">
        <w:rPr>
          <w:rFonts w:ascii="Trebuchet MS" w:hAnsi="Trebuchet MS"/>
          <w:bCs/>
          <w:sz w:val="24"/>
          <w:szCs w:val="24"/>
          <w:lang w:eastAsia="en-GB"/>
        </w:rPr>
        <w:t xml:space="preserve">where all can flourish. </w:t>
      </w:r>
    </w:p>
    <w:p w14:paraId="6E35C841" w14:textId="77777777" w:rsidR="00ED7929" w:rsidRDefault="00ED7929" w:rsidP="00A96CA1">
      <w:pPr>
        <w:pStyle w:val="NoSpacing"/>
        <w:rPr>
          <w:rFonts w:ascii="Trebuchet MS" w:hAnsi="Trebuchet MS"/>
          <w:b/>
          <w:sz w:val="24"/>
          <w:szCs w:val="24"/>
          <w:lang w:eastAsia="en-GB"/>
        </w:rPr>
      </w:pPr>
    </w:p>
    <w:p w14:paraId="48086D1E" w14:textId="77777777" w:rsidR="00ED7929" w:rsidRDefault="00ED7929" w:rsidP="00A96CA1">
      <w:pPr>
        <w:pStyle w:val="NoSpacing"/>
        <w:rPr>
          <w:rFonts w:ascii="Trebuchet MS" w:hAnsi="Trebuchet MS"/>
          <w:b/>
          <w:sz w:val="24"/>
          <w:szCs w:val="24"/>
          <w:lang w:eastAsia="en-GB"/>
        </w:rPr>
      </w:pPr>
    </w:p>
    <w:p w14:paraId="34C4ADFB" w14:textId="7E2AD4D7" w:rsidR="00ED7929" w:rsidRPr="00B01718" w:rsidRDefault="00ED7929" w:rsidP="00341C2E">
      <w:pPr>
        <w:pStyle w:val="NoSpacing"/>
        <w:jc w:val="center"/>
        <w:rPr>
          <w:rFonts w:ascii="Monotype Corsiva" w:hAnsi="Monotype Corsiva"/>
          <w:bCs/>
          <w:i/>
          <w:iCs/>
          <w:sz w:val="56"/>
          <w:szCs w:val="56"/>
          <w:lang w:eastAsia="en-GB"/>
        </w:rPr>
      </w:pPr>
      <w:r w:rsidRPr="00B01718">
        <w:rPr>
          <w:rFonts w:ascii="Monotype Corsiva" w:hAnsi="Monotype Corsiva"/>
          <w:bCs/>
          <w:i/>
          <w:iCs/>
          <w:sz w:val="56"/>
          <w:szCs w:val="56"/>
          <w:lang w:eastAsia="en-GB"/>
        </w:rPr>
        <w:t>Early Years Foundation Stage</w:t>
      </w:r>
    </w:p>
    <w:p w14:paraId="741DE25B" w14:textId="77777777" w:rsidR="00341C2E" w:rsidRPr="00341C2E" w:rsidRDefault="00341C2E" w:rsidP="00341C2E">
      <w:pPr>
        <w:pStyle w:val="NoSpacing"/>
        <w:jc w:val="center"/>
        <w:rPr>
          <w:rFonts w:ascii="Trebuchet MS" w:hAnsi="Trebuchet MS"/>
          <w:b/>
          <w:sz w:val="36"/>
          <w:szCs w:val="36"/>
          <w:lang w:eastAsia="en-GB"/>
        </w:rPr>
      </w:pPr>
    </w:p>
    <w:p w14:paraId="606D6B84" w14:textId="77777777" w:rsidR="00341C2E" w:rsidRPr="00F730D3" w:rsidRDefault="00A96CA1" w:rsidP="00DB349D">
      <w:pPr>
        <w:pStyle w:val="NoSpacing"/>
        <w:jc w:val="both"/>
        <w:rPr>
          <w:rFonts w:ascii="Trebuchet MS" w:hAnsi="Trebuchet MS"/>
          <w:sz w:val="24"/>
          <w:szCs w:val="24"/>
        </w:rPr>
      </w:pPr>
      <w:r w:rsidRPr="00553BD5">
        <w:rPr>
          <w:rFonts w:ascii="Trebuchet MS" w:hAnsi="Trebuchet MS"/>
          <w:sz w:val="24"/>
          <w:szCs w:val="24"/>
          <w:lang w:eastAsia="en-GB"/>
        </w:rPr>
        <w:t xml:space="preserve">Close to Home delivers the </w:t>
      </w:r>
      <w:r w:rsidRPr="00553BD5">
        <w:rPr>
          <w:rFonts w:ascii="Trebuchet MS" w:hAnsi="Trebuchet MS"/>
          <w:i/>
          <w:sz w:val="24"/>
          <w:szCs w:val="24"/>
          <w:lang w:eastAsia="en-GB"/>
        </w:rPr>
        <w:t>Early Years Foundation</w:t>
      </w:r>
      <w:r w:rsidR="00DB349D" w:rsidRPr="00553BD5">
        <w:rPr>
          <w:rFonts w:ascii="Trebuchet MS" w:hAnsi="Trebuchet MS"/>
          <w:i/>
          <w:sz w:val="24"/>
          <w:szCs w:val="24"/>
          <w:lang w:eastAsia="en-GB"/>
        </w:rPr>
        <w:t xml:space="preserve"> Stage statutory framework. </w:t>
      </w:r>
      <w:r w:rsidR="00DB349D" w:rsidRPr="00553BD5">
        <w:rPr>
          <w:rFonts w:ascii="Trebuchet MS" w:hAnsi="Trebuchet MS"/>
          <w:iCs/>
          <w:sz w:val="24"/>
          <w:szCs w:val="24"/>
          <w:lang w:eastAsia="en-GB"/>
        </w:rPr>
        <w:t>This</w:t>
      </w:r>
      <w:r w:rsidR="00DB349D" w:rsidRPr="00553BD5">
        <w:rPr>
          <w:rFonts w:ascii="Trebuchet MS" w:hAnsi="Trebuchet MS"/>
          <w:sz w:val="24"/>
          <w:szCs w:val="24"/>
        </w:rPr>
        <w:t xml:space="preserve"> is a government document that all schools and Ofsted-registered early years providers in England must follow. It sets standards for the learning, </w:t>
      </w:r>
      <w:proofErr w:type="gramStart"/>
      <w:r w:rsidR="00DB349D" w:rsidRPr="00553BD5">
        <w:rPr>
          <w:rFonts w:ascii="Trebuchet MS" w:hAnsi="Trebuchet MS"/>
          <w:sz w:val="24"/>
          <w:szCs w:val="24"/>
        </w:rPr>
        <w:t>development</w:t>
      </w:r>
      <w:proofErr w:type="gramEnd"/>
      <w:r w:rsidR="00DB349D" w:rsidRPr="00553BD5">
        <w:rPr>
          <w:rFonts w:ascii="Trebuchet MS" w:hAnsi="Trebuchet MS"/>
          <w:sz w:val="24"/>
          <w:szCs w:val="24"/>
        </w:rPr>
        <w:t xml:space="preserve"> and care of </w:t>
      </w:r>
      <w:r w:rsidR="00DB349D" w:rsidRPr="00F730D3">
        <w:rPr>
          <w:rFonts w:ascii="Trebuchet MS" w:hAnsi="Trebuchet MS"/>
          <w:sz w:val="24"/>
          <w:szCs w:val="24"/>
        </w:rPr>
        <w:t>your child from birth to 5 years old. The standards ensure your child will learn and develop well and are kept healthy and safe.</w:t>
      </w:r>
    </w:p>
    <w:p w14:paraId="6ABC6367" w14:textId="77777777" w:rsidR="00F730D3" w:rsidRPr="00F730D3" w:rsidRDefault="00341C2E" w:rsidP="00DB349D">
      <w:pPr>
        <w:pStyle w:val="NoSpacing"/>
        <w:jc w:val="both"/>
        <w:rPr>
          <w:rFonts w:ascii="Trebuchet MS" w:hAnsi="Trebuchet MS"/>
          <w:sz w:val="24"/>
          <w:szCs w:val="24"/>
        </w:rPr>
      </w:pPr>
      <w:r w:rsidRPr="00F730D3">
        <w:rPr>
          <w:rFonts w:ascii="Trebuchet MS" w:hAnsi="Trebuchet MS"/>
          <w:sz w:val="24"/>
          <w:szCs w:val="24"/>
        </w:rPr>
        <w:t xml:space="preserve">Three formal assessments take place during the EYFS: </w:t>
      </w:r>
    </w:p>
    <w:p w14:paraId="4FE00B84" w14:textId="77777777" w:rsidR="00F730D3" w:rsidRPr="00F730D3" w:rsidRDefault="00341C2E" w:rsidP="00DB349D">
      <w:pPr>
        <w:pStyle w:val="NoSpacing"/>
        <w:jc w:val="both"/>
        <w:rPr>
          <w:rFonts w:ascii="Trebuchet MS" w:hAnsi="Trebuchet MS"/>
          <w:sz w:val="24"/>
          <w:szCs w:val="24"/>
        </w:rPr>
      </w:pPr>
      <w:r w:rsidRPr="00F730D3">
        <w:rPr>
          <w:rFonts w:ascii="Trebuchet MS" w:hAnsi="Trebuchet MS"/>
          <w:sz w:val="24"/>
          <w:szCs w:val="24"/>
        </w:rPr>
        <w:t>• Two-Year Progress Check (this will happen between the ages of 24 to 36 months)</w:t>
      </w:r>
    </w:p>
    <w:p w14:paraId="2BC6D451" w14:textId="77777777" w:rsidR="00F730D3" w:rsidRDefault="00341C2E" w:rsidP="00DB349D">
      <w:pPr>
        <w:pStyle w:val="NoSpacing"/>
        <w:jc w:val="both"/>
        <w:rPr>
          <w:rFonts w:ascii="Trebuchet MS" w:hAnsi="Trebuchet MS"/>
          <w:sz w:val="24"/>
          <w:szCs w:val="24"/>
        </w:rPr>
      </w:pPr>
      <w:r w:rsidRPr="00F730D3">
        <w:rPr>
          <w:rFonts w:ascii="Trebuchet MS" w:hAnsi="Trebuchet MS"/>
          <w:sz w:val="24"/>
          <w:szCs w:val="24"/>
        </w:rPr>
        <w:t xml:space="preserve">• Reception Baseline Assessment (at the start of the reception year) </w:t>
      </w:r>
    </w:p>
    <w:p w14:paraId="7A45EE51" w14:textId="77777777" w:rsidR="00F730D3" w:rsidRDefault="00341C2E" w:rsidP="00DB349D">
      <w:pPr>
        <w:pStyle w:val="NoSpacing"/>
        <w:jc w:val="both"/>
        <w:rPr>
          <w:rFonts w:ascii="Trebuchet MS" w:hAnsi="Trebuchet MS"/>
          <w:sz w:val="24"/>
          <w:szCs w:val="24"/>
        </w:rPr>
      </w:pPr>
      <w:r w:rsidRPr="00F730D3">
        <w:rPr>
          <w:rFonts w:ascii="Trebuchet MS" w:hAnsi="Trebuchet MS"/>
          <w:sz w:val="24"/>
          <w:szCs w:val="24"/>
        </w:rPr>
        <w:t>• Early Years Foundation Stage Profile (at the end of the EYFS)</w:t>
      </w:r>
      <w:r w:rsidR="00DB349D" w:rsidRPr="00F730D3">
        <w:rPr>
          <w:rFonts w:ascii="Trebuchet MS" w:hAnsi="Trebuchet MS"/>
          <w:sz w:val="24"/>
          <w:szCs w:val="24"/>
        </w:rPr>
        <w:t xml:space="preserve"> </w:t>
      </w:r>
    </w:p>
    <w:p w14:paraId="6B267C10" w14:textId="05CBE612" w:rsidR="00DB349D" w:rsidRPr="00F730D3" w:rsidRDefault="00DB349D" w:rsidP="00DB349D">
      <w:pPr>
        <w:pStyle w:val="NoSpacing"/>
        <w:jc w:val="both"/>
        <w:rPr>
          <w:rFonts w:ascii="Trebuchet MS" w:hAnsi="Trebuchet MS"/>
          <w:sz w:val="24"/>
          <w:szCs w:val="24"/>
        </w:rPr>
      </w:pPr>
      <w:r w:rsidRPr="00F730D3">
        <w:rPr>
          <w:rFonts w:ascii="Trebuchet MS" w:hAnsi="Trebuchet MS"/>
          <w:sz w:val="24"/>
          <w:szCs w:val="24"/>
        </w:rPr>
        <w:lastRenderedPageBreak/>
        <w:t>Your child’s Early Years Foundation Stage Profile will be shared with you at the end of the EYFS which is reception year at school. This will inform you of your child’s progress and whether they have met or are continuing to work towards</w:t>
      </w:r>
      <w:r w:rsidRPr="00F730D3">
        <w:rPr>
          <w:rFonts w:ascii="Trebuchet MS" w:hAnsi="Trebuchet MS"/>
          <w:sz w:val="28"/>
          <w:szCs w:val="28"/>
        </w:rPr>
        <w:t xml:space="preserve"> </w:t>
      </w:r>
      <w:r w:rsidRPr="00F730D3">
        <w:rPr>
          <w:rFonts w:ascii="Trebuchet MS" w:hAnsi="Trebuchet MS"/>
          <w:sz w:val="24"/>
          <w:szCs w:val="24"/>
        </w:rPr>
        <w:t xml:space="preserve">their early learning goals (ELGs). There are </w:t>
      </w:r>
      <w:r w:rsidR="003E7577" w:rsidRPr="00F730D3">
        <w:rPr>
          <w:rFonts w:ascii="Trebuchet MS" w:hAnsi="Trebuchet MS"/>
          <w:sz w:val="24"/>
          <w:szCs w:val="24"/>
        </w:rPr>
        <w:t>specific</w:t>
      </w:r>
      <w:r w:rsidRPr="00F730D3">
        <w:rPr>
          <w:rFonts w:ascii="Trebuchet MS" w:hAnsi="Trebuchet MS"/>
          <w:sz w:val="24"/>
          <w:szCs w:val="24"/>
        </w:rPr>
        <w:t xml:space="preserve"> ELGs your child is expected to achieve by the end of the EYFS and we will guide a child’s learning, adapting to meet individual needs, towards achievement of these. </w:t>
      </w:r>
    </w:p>
    <w:p w14:paraId="3E7270E4" w14:textId="77777777" w:rsidR="00DB349D" w:rsidRPr="00F730D3" w:rsidRDefault="00DB349D" w:rsidP="00DB349D">
      <w:pPr>
        <w:pStyle w:val="NoSpacing"/>
        <w:jc w:val="both"/>
        <w:rPr>
          <w:rFonts w:ascii="Trebuchet MS" w:hAnsi="Trebuchet MS"/>
          <w:sz w:val="24"/>
          <w:szCs w:val="24"/>
        </w:rPr>
      </w:pPr>
    </w:p>
    <w:p w14:paraId="0AB8D1A8" w14:textId="77777777" w:rsidR="00E91B4F" w:rsidRPr="00F730D3" w:rsidRDefault="00DB349D" w:rsidP="00DB349D">
      <w:pPr>
        <w:pStyle w:val="NoSpacing"/>
        <w:jc w:val="both"/>
        <w:rPr>
          <w:rFonts w:ascii="Trebuchet MS" w:hAnsi="Trebuchet MS"/>
          <w:sz w:val="24"/>
          <w:szCs w:val="24"/>
        </w:rPr>
      </w:pPr>
      <w:r w:rsidRPr="00F730D3">
        <w:rPr>
          <w:rFonts w:ascii="Trebuchet MS" w:hAnsi="Trebuchet MS"/>
          <w:sz w:val="24"/>
          <w:szCs w:val="24"/>
        </w:rPr>
        <w:t>The EYFS framework outlines seven areas of learnin</w:t>
      </w:r>
      <w:r w:rsidR="002A1EC2" w:rsidRPr="00F730D3">
        <w:rPr>
          <w:rFonts w:ascii="Trebuchet MS" w:hAnsi="Trebuchet MS"/>
          <w:sz w:val="24"/>
          <w:szCs w:val="24"/>
        </w:rPr>
        <w:t xml:space="preserve">g, </w:t>
      </w:r>
      <w:proofErr w:type="gramStart"/>
      <w:r w:rsidRPr="00F730D3">
        <w:rPr>
          <w:rFonts w:ascii="Trebuchet MS" w:hAnsi="Trebuchet MS"/>
          <w:sz w:val="24"/>
          <w:szCs w:val="24"/>
        </w:rPr>
        <w:t>development</w:t>
      </w:r>
      <w:proofErr w:type="gramEnd"/>
      <w:r w:rsidRPr="00F730D3">
        <w:rPr>
          <w:rFonts w:ascii="Trebuchet MS" w:hAnsi="Trebuchet MS"/>
          <w:sz w:val="24"/>
          <w:szCs w:val="24"/>
        </w:rPr>
        <w:t xml:space="preserve"> and educational programmes. There are three prime areas of learning,</w:t>
      </w:r>
    </w:p>
    <w:p w14:paraId="6F4FE2A2" w14:textId="77777777" w:rsidR="00E91B4F" w:rsidRPr="00F730D3" w:rsidRDefault="00E91B4F" w:rsidP="00DB349D">
      <w:pPr>
        <w:pStyle w:val="NoSpacing"/>
        <w:jc w:val="both"/>
        <w:rPr>
          <w:rFonts w:ascii="Trebuchet MS" w:hAnsi="Trebuchet MS"/>
          <w:i/>
          <w:iCs/>
          <w:sz w:val="24"/>
          <w:szCs w:val="24"/>
        </w:rPr>
      </w:pPr>
      <w:r w:rsidRPr="00F730D3">
        <w:rPr>
          <w:rFonts w:ascii="Trebuchet MS" w:hAnsi="Trebuchet MS"/>
          <w:i/>
          <w:iCs/>
          <w:sz w:val="24"/>
          <w:szCs w:val="24"/>
        </w:rPr>
        <w:t>Personal, Social and Emotional</w:t>
      </w:r>
    </w:p>
    <w:p w14:paraId="66B6616D" w14:textId="77777777" w:rsidR="00E91B4F" w:rsidRPr="00F730D3" w:rsidRDefault="00E91B4F" w:rsidP="00DB349D">
      <w:pPr>
        <w:pStyle w:val="NoSpacing"/>
        <w:jc w:val="both"/>
        <w:rPr>
          <w:rFonts w:ascii="Trebuchet MS" w:hAnsi="Trebuchet MS"/>
          <w:i/>
          <w:iCs/>
          <w:sz w:val="24"/>
          <w:szCs w:val="24"/>
        </w:rPr>
      </w:pPr>
      <w:r w:rsidRPr="00F730D3">
        <w:rPr>
          <w:rFonts w:ascii="Trebuchet MS" w:hAnsi="Trebuchet MS"/>
          <w:i/>
          <w:iCs/>
          <w:sz w:val="24"/>
          <w:szCs w:val="24"/>
        </w:rPr>
        <w:t xml:space="preserve">Communication Language </w:t>
      </w:r>
    </w:p>
    <w:p w14:paraId="7DC4871C" w14:textId="77777777" w:rsidR="00E91B4F" w:rsidRPr="00F730D3" w:rsidRDefault="00E91B4F" w:rsidP="00DB349D">
      <w:pPr>
        <w:pStyle w:val="NoSpacing"/>
        <w:jc w:val="both"/>
        <w:rPr>
          <w:rFonts w:ascii="Trebuchet MS" w:hAnsi="Trebuchet MS"/>
          <w:i/>
          <w:iCs/>
          <w:sz w:val="24"/>
          <w:szCs w:val="24"/>
        </w:rPr>
      </w:pPr>
      <w:r w:rsidRPr="00F730D3">
        <w:rPr>
          <w:rFonts w:ascii="Trebuchet MS" w:hAnsi="Trebuchet MS"/>
          <w:i/>
          <w:iCs/>
          <w:sz w:val="24"/>
          <w:szCs w:val="24"/>
        </w:rPr>
        <w:t>Physical Development</w:t>
      </w:r>
    </w:p>
    <w:p w14:paraId="77802851" w14:textId="77777777" w:rsidR="00E91B4F" w:rsidRPr="00F730D3" w:rsidRDefault="00DB349D" w:rsidP="00DB349D">
      <w:pPr>
        <w:pStyle w:val="NoSpacing"/>
        <w:jc w:val="both"/>
        <w:rPr>
          <w:rFonts w:ascii="Trebuchet MS" w:hAnsi="Trebuchet MS"/>
          <w:sz w:val="24"/>
          <w:szCs w:val="24"/>
        </w:rPr>
      </w:pPr>
      <w:r w:rsidRPr="00F730D3">
        <w:rPr>
          <w:rFonts w:ascii="Trebuchet MS" w:hAnsi="Trebuchet MS"/>
          <w:sz w:val="24"/>
          <w:szCs w:val="24"/>
        </w:rPr>
        <w:t xml:space="preserve">which are particularly important for your child’s development and future learning: </w:t>
      </w:r>
    </w:p>
    <w:p w14:paraId="0A97A20A" w14:textId="77777777" w:rsidR="00E91B4F" w:rsidRPr="00F730D3" w:rsidRDefault="00E91B4F" w:rsidP="00DB349D">
      <w:pPr>
        <w:pStyle w:val="NoSpacing"/>
        <w:jc w:val="both"/>
        <w:rPr>
          <w:rFonts w:ascii="Trebuchet MS" w:hAnsi="Trebuchet MS"/>
          <w:sz w:val="24"/>
          <w:szCs w:val="24"/>
        </w:rPr>
      </w:pPr>
    </w:p>
    <w:p w14:paraId="763021C9" w14:textId="77777777" w:rsidR="00E91B4F" w:rsidRPr="00F730D3" w:rsidRDefault="002A1EC2" w:rsidP="00DB349D">
      <w:pPr>
        <w:pStyle w:val="NoSpacing"/>
        <w:jc w:val="both"/>
        <w:rPr>
          <w:rFonts w:ascii="Trebuchet MS" w:hAnsi="Trebuchet MS"/>
          <w:sz w:val="24"/>
          <w:szCs w:val="24"/>
        </w:rPr>
      </w:pPr>
      <w:r w:rsidRPr="00F730D3">
        <w:rPr>
          <w:rFonts w:ascii="Trebuchet MS" w:hAnsi="Trebuchet MS"/>
          <w:sz w:val="24"/>
          <w:szCs w:val="24"/>
        </w:rPr>
        <w:t>Alongside these t</w:t>
      </w:r>
      <w:r w:rsidR="00DB349D" w:rsidRPr="00F730D3">
        <w:rPr>
          <w:rFonts w:ascii="Trebuchet MS" w:hAnsi="Trebuchet MS"/>
          <w:sz w:val="24"/>
          <w:szCs w:val="24"/>
        </w:rPr>
        <w:t xml:space="preserve">here are four specific areas of learning, </w:t>
      </w:r>
    </w:p>
    <w:p w14:paraId="2F8D1927" w14:textId="77777777" w:rsidR="00E91B4F" w:rsidRPr="00F730D3" w:rsidRDefault="00E91B4F" w:rsidP="00DB349D">
      <w:pPr>
        <w:pStyle w:val="NoSpacing"/>
        <w:jc w:val="both"/>
        <w:rPr>
          <w:rFonts w:ascii="Trebuchet MS" w:hAnsi="Trebuchet MS"/>
          <w:i/>
          <w:iCs/>
          <w:sz w:val="24"/>
          <w:szCs w:val="24"/>
        </w:rPr>
      </w:pPr>
      <w:r w:rsidRPr="00F730D3">
        <w:rPr>
          <w:rFonts w:ascii="Trebuchet MS" w:hAnsi="Trebuchet MS"/>
          <w:i/>
          <w:iCs/>
          <w:sz w:val="24"/>
          <w:szCs w:val="24"/>
        </w:rPr>
        <w:t>Mathematics</w:t>
      </w:r>
    </w:p>
    <w:p w14:paraId="530AADD5" w14:textId="77777777" w:rsidR="00E91B4F" w:rsidRPr="00F730D3" w:rsidRDefault="00E91B4F" w:rsidP="00DB349D">
      <w:pPr>
        <w:pStyle w:val="NoSpacing"/>
        <w:jc w:val="both"/>
        <w:rPr>
          <w:rFonts w:ascii="Trebuchet MS" w:hAnsi="Trebuchet MS"/>
          <w:i/>
          <w:iCs/>
          <w:sz w:val="24"/>
          <w:szCs w:val="24"/>
        </w:rPr>
      </w:pPr>
      <w:r w:rsidRPr="00F730D3">
        <w:rPr>
          <w:rFonts w:ascii="Trebuchet MS" w:hAnsi="Trebuchet MS"/>
          <w:i/>
          <w:iCs/>
          <w:sz w:val="24"/>
          <w:szCs w:val="24"/>
        </w:rPr>
        <w:t>Literacy</w:t>
      </w:r>
    </w:p>
    <w:p w14:paraId="5BBB94DA" w14:textId="77777777" w:rsidR="00E91B4F" w:rsidRPr="00F730D3" w:rsidRDefault="00E91B4F" w:rsidP="00DB349D">
      <w:pPr>
        <w:pStyle w:val="NoSpacing"/>
        <w:jc w:val="both"/>
        <w:rPr>
          <w:rFonts w:ascii="Trebuchet MS" w:hAnsi="Trebuchet MS"/>
          <w:i/>
          <w:iCs/>
          <w:sz w:val="24"/>
          <w:szCs w:val="24"/>
        </w:rPr>
      </w:pPr>
      <w:r w:rsidRPr="00F730D3">
        <w:rPr>
          <w:rFonts w:ascii="Trebuchet MS" w:hAnsi="Trebuchet MS"/>
          <w:i/>
          <w:iCs/>
          <w:sz w:val="24"/>
          <w:szCs w:val="24"/>
        </w:rPr>
        <w:t>Understanding the world</w:t>
      </w:r>
    </w:p>
    <w:p w14:paraId="464A4C2E" w14:textId="77777777" w:rsidR="00E91B4F" w:rsidRPr="00F730D3" w:rsidRDefault="00E91B4F" w:rsidP="00DB349D">
      <w:pPr>
        <w:pStyle w:val="NoSpacing"/>
        <w:jc w:val="both"/>
        <w:rPr>
          <w:rFonts w:ascii="Trebuchet MS" w:hAnsi="Trebuchet MS"/>
          <w:i/>
          <w:iCs/>
          <w:sz w:val="24"/>
          <w:szCs w:val="24"/>
        </w:rPr>
      </w:pPr>
      <w:r w:rsidRPr="00F730D3">
        <w:rPr>
          <w:rFonts w:ascii="Trebuchet MS" w:hAnsi="Trebuchet MS"/>
          <w:i/>
          <w:iCs/>
          <w:sz w:val="24"/>
          <w:szCs w:val="24"/>
        </w:rPr>
        <w:t xml:space="preserve">Expressive Arts </w:t>
      </w:r>
    </w:p>
    <w:p w14:paraId="2B596A83" w14:textId="77777777" w:rsidR="00E91B4F" w:rsidRPr="00F730D3" w:rsidRDefault="00DB349D" w:rsidP="00DB349D">
      <w:pPr>
        <w:pStyle w:val="NoSpacing"/>
        <w:jc w:val="both"/>
        <w:rPr>
          <w:rFonts w:ascii="Trebuchet MS" w:hAnsi="Trebuchet MS"/>
          <w:sz w:val="24"/>
          <w:szCs w:val="24"/>
        </w:rPr>
      </w:pPr>
      <w:r w:rsidRPr="00F730D3">
        <w:rPr>
          <w:rFonts w:ascii="Trebuchet MS" w:hAnsi="Trebuchet MS"/>
          <w:sz w:val="24"/>
          <w:szCs w:val="24"/>
        </w:rPr>
        <w:t>through which the prime areas are strengthened and applied</w:t>
      </w:r>
      <w:r w:rsidR="00E91B4F" w:rsidRPr="00F730D3">
        <w:rPr>
          <w:rFonts w:ascii="Trebuchet MS" w:hAnsi="Trebuchet MS"/>
          <w:sz w:val="24"/>
          <w:szCs w:val="24"/>
        </w:rPr>
        <w:t>.</w:t>
      </w:r>
    </w:p>
    <w:p w14:paraId="2057E95A" w14:textId="77777777" w:rsidR="00DB349D" w:rsidRPr="00F730D3" w:rsidRDefault="00E91B4F" w:rsidP="00DB349D">
      <w:pPr>
        <w:pStyle w:val="NoSpacing"/>
        <w:jc w:val="both"/>
        <w:rPr>
          <w:rFonts w:ascii="Trebuchet MS" w:hAnsi="Trebuchet MS"/>
          <w:sz w:val="24"/>
          <w:szCs w:val="24"/>
        </w:rPr>
      </w:pPr>
      <w:r w:rsidRPr="00F730D3">
        <w:rPr>
          <w:rFonts w:ascii="Trebuchet MS" w:hAnsi="Trebuchet MS"/>
          <w:sz w:val="24"/>
          <w:szCs w:val="24"/>
        </w:rPr>
        <w:t xml:space="preserve">We will </w:t>
      </w:r>
      <w:r w:rsidR="00957B2F" w:rsidRPr="00F730D3">
        <w:rPr>
          <w:rFonts w:ascii="Trebuchet MS" w:hAnsi="Trebuchet MS"/>
          <w:sz w:val="24"/>
          <w:szCs w:val="24"/>
        </w:rPr>
        <w:t>follow</w:t>
      </w:r>
      <w:r w:rsidRPr="00F730D3">
        <w:rPr>
          <w:rFonts w:ascii="Trebuchet MS" w:hAnsi="Trebuchet MS"/>
          <w:sz w:val="24"/>
          <w:szCs w:val="24"/>
        </w:rPr>
        <w:t xml:space="preserve"> your</w:t>
      </w:r>
      <w:r w:rsidR="00DB349D" w:rsidRPr="00F730D3">
        <w:rPr>
          <w:rFonts w:ascii="Trebuchet MS" w:hAnsi="Trebuchet MS"/>
          <w:sz w:val="24"/>
          <w:szCs w:val="24"/>
        </w:rPr>
        <w:t xml:space="preserve"> child’s needs and interests to </w:t>
      </w:r>
      <w:r w:rsidR="002A1EC2" w:rsidRPr="00F730D3">
        <w:rPr>
          <w:rFonts w:ascii="Trebuchet MS" w:hAnsi="Trebuchet MS"/>
          <w:sz w:val="24"/>
          <w:szCs w:val="24"/>
        </w:rPr>
        <w:t>engage them in</w:t>
      </w:r>
      <w:r w:rsidR="00DB349D" w:rsidRPr="00F730D3">
        <w:rPr>
          <w:rFonts w:ascii="Trebuchet MS" w:hAnsi="Trebuchet MS"/>
          <w:sz w:val="24"/>
          <w:szCs w:val="24"/>
        </w:rPr>
        <w:t xml:space="preserve"> challenging and enjoyable activities and experiences. </w:t>
      </w:r>
      <w:r w:rsidR="003E7577" w:rsidRPr="00F730D3">
        <w:rPr>
          <w:rFonts w:ascii="Trebuchet MS" w:hAnsi="Trebuchet MS"/>
          <w:sz w:val="24"/>
          <w:szCs w:val="24"/>
        </w:rPr>
        <w:t xml:space="preserve">  This link to </w:t>
      </w:r>
      <w:hyperlink r:id="rId7" w:history="1">
        <w:proofErr w:type="spellStart"/>
        <w:r w:rsidR="003E7577" w:rsidRPr="00F730D3">
          <w:rPr>
            <w:rStyle w:val="Hyperlink"/>
            <w:rFonts w:ascii="Trebuchet MS" w:hAnsi="Trebuchet MS"/>
            <w:sz w:val="24"/>
            <w:szCs w:val="24"/>
          </w:rPr>
          <w:t>parents</w:t>
        </w:r>
        <w:proofErr w:type="spellEnd"/>
        <w:r w:rsidR="003E7577" w:rsidRPr="00F730D3">
          <w:rPr>
            <w:rStyle w:val="Hyperlink"/>
            <w:rFonts w:ascii="Trebuchet MS" w:hAnsi="Trebuchet MS"/>
            <w:sz w:val="24"/>
            <w:szCs w:val="24"/>
          </w:rPr>
          <w:t xml:space="preserve"> guide to EYFS</w:t>
        </w:r>
      </w:hyperlink>
      <w:r w:rsidR="003E7577" w:rsidRPr="00F730D3">
        <w:rPr>
          <w:rFonts w:ascii="Trebuchet MS" w:hAnsi="Trebuchet MS"/>
          <w:sz w:val="24"/>
          <w:szCs w:val="24"/>
        </w:rPr>
        <w:t xml:space="preserve"> provides insight into what we may be observing in each of the learning areas</w:t>
      </w:r>
      <w:r w:rsidR="00A93ED7" w:rsidRPr="00F730D3">
        <w:rPr>
          <w:rFonts w:ascii="Trebuchet MS" w:hAnsi="Trebuchet MS"/>
          <w:sz w:val="24"/>
          <w:szCs w:val="24"/>
        </w:rPr>
        <w:t xml:space="preserve"> and what to expect</w:t>
      </w:r>
      <w:r w:rsidR="003E7577" w:rsidRPr="00F730D3">
        <w:rPr>
          <w:rFonts w:ascii="Trebuchet MS" w:hAnsi="Trebuchet MS"/>
          <w:sz w:val="24"/>
          <w:szCs w:val="24"/>
        </w:rPr>
        <w:t xml:space="preserve">. </w:t>
      </w:r>
    </w:p>
    <w:p w14:paraId="0BC74880" w14:textId="77777777" w:rsidR="00341C2E" w:rsidRPr="00F730D3" w:rsidRDefault="00341C2E" w:rsidP="00DB349D">
      <w:pPr>
        <w:pStyle w:val="NoSpacing"/>
        <w:jc w:val="both"/>
        <w:rPr>
          <w:rFonts w:ascii="Trebuchet MS" w:hAnsi="Trebuchet MS"/>
          <w:sz w:val="24"/>
          <w:szCs w:val="24"/>
        </w:rPr>
      </w:pPr>
    </w:p>
    <w:p w14:paraId="4828B4DD" w14:textId="77777777" w:rsidR="00341C2E" w:rsidRPr="00F730D3" w:rsidRDefault="00341C2E" w:rsidP="00DB349D">
      <w:pPr>
        <w:pStyle w:val="NoSpacing"/>
        <w:jc w:val="both"/>
        <w:rPr>
          <w:rFonts w:ascii="Trebuchet MS" w:hAnsi="Trebuchet MS"/>
          <w:sz w:val="24"/>
          <w:szCs w:val="24"/>
        </w:rPr>
      </w:pPr>
    </w:p>
    <w:p w14:paraId="679FD94A" w14:textId="77777777" w:rsidR="00504728" w:rsidRPr="00F730D3" w:rsidRDefault="00504728" w:rsidP="00DB349D">
      <w:pPr>
        <w:pStyle w:val="NoSpacing"/>
        <w:jc w:val="both"/>
        <w:rPr>
          <w:rFonts w:ascii="Trebuchet MS" w:hAnsi="Trebuchet MS"/>
          <w:sz w:val="24"/>
          <w:szCs w:val="24"/>
        </w:rPr>
      </w:pPr>
    </w:p>
    <w:p w14:paraId="7A5FE38A" w14:textId="77777777" w:rsidR="00E91B4F" w:rsidRPr="00F730D3" w:rsidRDefault="00E91B4F" w:rsidP="00DB349D">
      <w:pPr>
        <w:pStyle w:val="NoSpacing"/>
        <w:jc w:val="both"/>
        <w:rPr>
          <w:rFonts w:ascii="Trebuchet MS" w:hAnsi="Trebuchet MS"/>
          <w:sz w:val="24"/>
          <w:szCs w:val="24"/>
        </w:rPr>
      </w:pPr>
    </w:p>
    <w:p w14:paraId="4BA92868" w14:textId="77777777" w:rsidR="002627AD" w:rsidRPr="00F730D3" w:rsidRDefault="002627AD" w:rsidP="00DB349D">
      <w:pPr>
        <w:pStyle w:val="NoSpacing"/>
        <w:jc w:val="both"/>
        <w:rPr>
          <w:rFonts w:ascii="Trebuchet MS" w:hAnsi="Trebuchet MS"/>
          <w:sz w:val="24"/>
          <w:szCs w:val="24"/>
        </w:rPr>
      </w:pPr>
      <w:r w:rsidRPr="00F730D3">
        <w:rPr>
          <w:rFonts w:ascii="Trebuchet MS" w:hAnsi="Trebuchet MS"/>
          <w:sz w:val="24"/>
          <w:szCs w:val="24"/>
        </w:rPr>
        <w:t>Weaved into</w:t>
      </w:r>
      <w:r w:rsidR="00B20CD8" w:rsidRPr="00F730D3">
        <w:rPr>
          <w:rFonts w:ascii="Trebuchet MS" w:hAnsi="Trebuchet MS"/>
          <w:sz w:val="24"/>
          <w:szCs w:val="24"/>
        </w:rPr>
        <w:t xml:space="preserve"> the components of </w:t>
      </w:r>
      <w:r w:rsidR="004D1827" w:rsidRPr="00F730D3">
        <w:rPr>
          <w:rFonts w:ascii="Trebuchet MS" w:hAnsi="Trebuchet MS"/>
          <w:sz w:val="24"/>
          <w:szCs w:val="24"/>
        </w:rPr>
        <w:t>these 7 areas’</w:t>
      </w:r>
      <w:r w:rsidR="00B20CD8" w:rsidRPr="00F730D3">
        <w:rPr>
          <w:rFonts w:ascii="Trebuchet MS" w:hAnsi="Trebuchet MS"/>
          <w:sz w:val="24"/>
          <w:szCs w:val="24"/>
        </w:rPr>
        <w:t xml:space="preserve"> w</w:t>
      </w:r>
      <w:r w:rsidR="0027082D" w:rsidRPr="00F730D3">
        <w:rPr>
          <w:rFonts w:ascii="Trebuchet MS" w:hAnsi="Trebuchet MS"/>
          <w:sz w:val="24"/>
          <w:szCs w:val="24"/>
        </w:rPr>
        <w:t>e</w:t>
      </w:r>
      <w:r w:rsidRPr="00F730D3">
        <w:rPr>
          <w:rFonts w:ascii="Trebuchet MS" w:hAnsi="Trebuchet MS"/>
          <w:sz w:val="24"/>
          <w:szCs w:val="24"/>
        </w:rPr>
        <w:t xml:space="preserve"> enhance our curriculum</w:t>
      </w:r>
      <w:r w:rsidR="0027082D" w:rsidRPr="00F730D3">
        <w:rPr>
          <w:rFonts w:ascii="Trebuchet MS" w:hAnsi="Trebuchet MS"/>
          <w:sz w:val="24"/>
          <w:szCs w:val="24"/>
        </w:rPr>
        <w:t xml:space="preserve"> </w:t>
      </w:r>
      <w:r w:rsidRPr="00F730D3">
        <w:rPr>
          <w:rFonts w:ascii="Trebuchet MS" w:hAnsi="Trebuchet MS"/>
          <w:sz w:val="24"/>
          <w:szCs w:val="24"/>
        </w:rPr>
        <w:t>with the following key strands</w:t>
      </w:r>
    </w:p>
    <w:p w14:paraId="3380009D" w14:textId="0DBDC34A" w:rsidR="00855DFB" w:rsidRPr="00F730D3" w:rsidRDefault="002627AD" w:rsidP="00DB349D">
      <w:pPr>
        <w:pStyle w:val="NoSpacing"/>
        <w:numPr>
          <w:ilvl w:val="0"/>
          <w:numId w:val="8"/>
        </w:numPr>
        <w:jc w:val="both"/>
        <w:rPr>
          <w:rFonts w:ascii="Trebuchet MS" w:hAnsi="Trebuchet MS"/>
          <w:sz w:val="24"/>
          <w:szCs w:val="24"/>
        </w:rPr>
      </w:pPr>
      <w:r w:rsidRPr="00F730D3">
        <w:rPr>
          <w:rFonts w:ascii="Trebuchet MS" w:hAnsi="Trebuchet MS"/>
          <w:sz w:val="24"/>
          <w:szCs w:val="24"/>
        </w:rPr>
        <w:t xml:space="preserve">We teach </w:t>
      </w:r>
      <w:r w:rsidR="0027082D" w:rsidRPr="00F730D3">
        <w:rPr>
          <w:rFonts w:ascii="Trebuchet MS" w:hAnsi="Trebuchet MS"/>
          <w:sz w:val="24"/>
          <w:szCs w:val="24"/>
        </w:rPr>
        <w:t xml:space="preserve">our </w:t>
      </w:r>
      <w:r w:rsidR="00E37F02" w:rsidRPr="00F730D3">
        <w:rPr>
          <w:rFonts w:ascii="Trebuchet MS" w:hAnsi="Trebuchet MS"/>
          <w:sz w:val="24"/>
          <w:szCs w:val="24"/>
        </w:rPr>
        <w:t xml:space="preserve">children how to look after their planet, instilling a value for sustainability.  </w:t>
      </w:r>
      <w:r w:rsidR="00A23EB8" w:rsidRPr="00F730D3">
        <w:rPr>
          <w:rFonts w:ascii="Trebuchet MS" w:hAnsi="Trebuchet MS"/>
          <w:sz w:val="24"/>
          <w:szCs w:val="24"/>
        </w:rPr>
        <w:t xml:space="preserve">We use </w:t>
      </w:r>
      <w:r w:rsidR="00855DFB" w:rsidRPr="00F730D3">
        <w:rPr>
          <w:rFonts w:ascii="Trebuchet MS" w:hAnsi="Trebuchet MS"/>
          <w:sz w:val="24"/>
          <w:szCs w:val="24"/>
        </w:rPr>
        <w:t xml:space="preserve">the </w:t>
      </w:r>
      <w:r w:rsidR="00A23EB8" w:rsidRPr="00F730D3">
        <w:rPr>
          <w:rFonts w:ascii="Trebuchet MS" w:hAnsi="Trebuchet MS"/>
          <w:sz w:val="24"/>
          <w:szCs w:val="24"/>
        </w:rPr>
        <w:t>outdoors as a rich learning environment</w:t>
      </w:r>
      <w:r w:rsidR="001849FD" w:rsidRPr="00F730D3">
        <w:rPr>
          <w:rFonts w:ascii="Trebuchet MS" w:hAnsi="Trebuchet MS"/>
          <w:sz w:val="24"/>
          <w:szCs w:val="24"/>
        </w:rPr>
        <w:t xml:space="preserve"> and commit to investing in natural recycled resources</w:t>
      </w:r>
      <w:r w:rsidR="00A23EB8" w:rsidRPr="00F730D3">
        <w:rPr>
          <w:rFonts w:ascii="Trebuchet MS" w:hAnsi="Trebuchet MS"/>
          <w:sz w:val="24"/>
          <w:szCs w:val="24"/>
        </w:rPr>
        <w:t xml:space="preserve">. </w:t>
      </w:r>
      <w:r w:rsidR="001849FD" w:rsidRPr="00F730D3">
        <w:rPr>
          <w:rFonts w:ascii="Trebuchet MS" w:hAnsi="Trebuchet MS"/>
          <w:sz w:val="24"/>
          <w:szCs w:val="24"/>
        </w:rPr>
        <w:t xml:space="preserve">  The children </w:t>
      </w:r>
      <w:r w:rsidR="00C16D12" w:rsidRPr="00F730D3">
        <w:rPr>
          <w:rFonts w:ascii="Trebuchet MS" w:hAnsi="Trebuchet MS"/>
          <w:sz w:val="24"/>
          <w:szCs w:val="24"/>
        </w:rPr>
        <w:t>are encouraged to become involved in the weekly recycling when putting things in the bin</w:t>
      </w:r>
      <w:r w:rsidR="00855DFB" w:rsidRPr="00F730D3">
        <w:rPr>
          <w:rFonts w:ascii="Trebuchet MS" w:hAnsi="Trebuchet MS"/>
          <w:sz w:val="24"/>
          <w:szCs w:val="24"/>
        </w:rPr>
        <w:t>.</w:t>
      </w:r>
      <w:r w:rsidR="00C16D12" w:rsidRPr="00F730D3">
        <w:rPr>
          <w:rFonts w:ascii="Trebuchet MS" w:hAnsi="Trebuchet MS"/>
          <w:sz w:val="24"/>
          <w:szCs w:val="24"/>
        </w:rPr>
        <w:t xml:space="preserve"> </w:t>
      </w:r>
      <w:r w:rsidR="00855DFB" w:rsidRPr="00F730D3">
        <w:rPr>
          <w:rFonts w:ascii="Trebuchet MS" w:hAnsi="Trebuchet MS"/>
          <w:sz w:val="24"/>
          <w:szCs w:val="24"/>
        </w:rPr>
        <w:t>T</w:t>
      </w:r>
      <w:r w:rsidR="00C16D12" w:rsidRPr="00F730D3">
        <w:rPr>
          <w:rFonts w:ascii="Trebuchet MS" w:hAnsi="Trebuchet MS"/>
          <w:sz w:val="24"/>
          <w:szCs w:val="24"/>
        </w:rPr>
        <w:t>hey are enabled to be local litter picking champions and</w:t>
      </w:r>
      <w:r w:rsidR="00855DFB" w:rsidRPr="00F730D3">
        <w:rPr>
          <w:rFonts w:ascii="Trebuchet MS" w:hAnsi="Trebuchet MS"/>
          <w:sz w:val="24"/>
          <w:szCs w:val="24"/>
        </w:rPr>
        <w:t xml:space="preserve"> in our garden allotment</w:t>
      </w:r>
      <w:r w:rsidR="00C16D12" w:rsidRPr="00F730D3">
        <w:rPr>
          <w:rFonts w:ascii="Trebuchet MS" w:hAnsi="Trebuchet MS"/>
          <w:sz w:val="24"/>
          <w:szCs w:val="24"/>
        </w:rPr>
        <w:t xml:space="preserve"> </w:t>
      </w:r>
      <w:r w:rsidR="00754BAA" w:rsidRPr="00F730D3">
        <w:rPr>
          <w:rFonts w:ascii="Trebuchet MS" w:hAnsi="Trebuchet MS"/>
          <w:sz w:val="24"/>
          <w:szCs w:val="24"/>
        </w:rPr>
        <w:t xml:space="preserve">and community allotments </w:t>
      </w:r>
      <w:r w:rsidR="00C16D12" w:rsidRPr="00F730D3">
        <w:rPr>
          <w:rFonts w:ascii="Trebuchet MS" w:hAnsi="Trebuchet MS"/>
          <w:sz w:val="24"/>
          <w:szCs w:val="24"/>
        </w:rPr>
        <w:t>grow their own foods to harvest a</w:t>
      </w:r>
      <w:r w:rsidR="00855DFB" w:rsidRPr="00F730D3">
        <w:rPr>
          <w:rFonts w:ascii="Trebuchet MS" w:hAnsi="Trebuchet MS"/>
          <w:sz w:val="24"/>
          <w:szCs w:val="24"/>
        </w:rPr>
        <w:t>long with</w:t>
      </w:r>
      <w:r w:rsidR="00C16D12" w:rsidRPr="00F730D3">
        <w:rPr>
          <w:rFonts w:ascii="Trebuchet MS" w:hAnsi="Trebuchet MS"/>
          <w:sz w:val="24"/>
          <w:szCs w:val="24"/>
        </w:rPr>
        <w:t xml:space="preserve"> compost their </w:t>
      </w:r>
      <w:r w:rsidR="00855DFB" w:rsidRPr="00F730D3">
        <w:rPr>
          <w:rFonts w:ascii="Trebuchet MS" w:hAnsi="Trebuchet MS"/>
          <w:sz w:val="24"/>
          <w:szCs w:val="24"/>
        </w:rPr>
        <w:t>food waste</w:t>
      </w:r>
      <w:r w:rsidR="00C16D12" w:rsidRPr="00F730D3">
        <w:rPr>
          <w:rFonts w:ascii="Trebuchet MS" w:hAnsi="Trebuchet MS"/>
          <w:sz w:val="24"/>
          <w:szCs w:val="24"/>
        </w:rPr>
        <w:t xml:space="preserve">.  </w:t>
      </w:r>
      <w:r w:rsidRPr="00F730D3">
        <w:rPr>
          <w:rFonts w:ascii="Trebuchet MS" w:hAnsi="Trebuchet MS"/>
          <w:sz w:val="24"/>
          <w:szCs w:val="24"/>
        </w:rPr>
        <w:t xml:space="preserve">We learn about renewable energy and what we can do at home to reduce carbon </w:t>
      </w:r>
      <w:r w:rsidR="00F730D3">
        <w:rPr>
          <w:rFonts w:ascii="Trebuchet MS" w:hAnsi="Trebuchet MS"/>
          <w:sz w:val="24"/>
          <w:szCs w:val="24"/>
        </w:rPr>
        <w:t xml:space="preserve">footprint and </w:t>
      </w:r>
      <w:r w:rsidR="00595C3B" w:rsidRPr="00F730D3">
        <w:rPr>
          <w:rFonts w:ascii="Trebuchet MS" w:hAnsi="Trebuchet MS"/>
          <w:sz w:val="24"/>
          <w:szCs w:val="24"/>
        </w:rPr>
        <w:t>protect</w:t>
      </w:r>
      <w:r w:rsidR="00F730D3">
        <w:rPr>
          <w:rFonts w:ascii="Trebuchet MS" w:hAnsi="Trebuchet MS"/>
          <w:sz w:val="24"/>
          <w:szCs w:val="24"/>
        </w:rPr>
        <w:t xml:space="preserve"> </w:t>
      </w:r>
      <w:r w:rsidR="00595C3B" w:rsidRPr="00F730D3">
        <w:rPr>
          <w:rFonts w:ascii="Trebuchet MS" w:hAnsi="Trebuchet MS"/>
          <w:sz w:val="24"/>
          <w:szCs w:val="24"/>
        </w:rPr>
        <w:t>our planet</w:t>
      </w:r>
      <w:r w:rsidRPr="00F730D3">
        <w:rPr>
          <w:rFonts w:ascii="Trebuchet MS" w:hAnsi="Trebuchet MS"/>
          <w:sz w:val="24"/>
          <w:szCs w:val="24"/>
        </w:rPr>
        <w:t>.</w:t>
      </w:r>
    </w:p>
    <w:p w14:paraId="50A450EA" w14:textId="1E7CB666" w:rsidR="00CF5F69" w:rsidRDefault="002F226C" w:rsidP="002627AD">
      <w:pPr>
        <w:pStyle w:val="NoSpacing"/>
        <w:numPr>
          <w:ilvl w:val="0"/>
          <w:numId w:val="8"/>
        </w:numPr>
        <w:jc w:val="both"/>
        <w:rPr>
          <w:rFonts w:ascii="Trebuchet MS" w:hAnsi="Trebuchet MS"/>
        </w:rPr>
      </w:pPr>
      <w:r w:rsidRPr="00F730D3">
        <w:rPr>
          <w:rFonts w:ascii="Trebuchet MS" w:hAnsi="Trebuchet MS"/>
          <w:sz w:val="24"/>
          <w:szCs w:val="24"/>
        </w:rPr>
        <w:t xml:space="preserve">Children are </w:t>
      </w:r>
      <w:r w:rsidR="002627AD" w:rsidRPr="00F730D3">
        <w:rPr>
          <w:rFonts w:ascii="Trebuchet MS" w:hAnsi="Trebuchet MS"/>
          <w:sz w:val="24"/>
          <w:szCs w:val="24"/>
        </w:rPr>
        <w:t>supported</w:t>
      </w:r>
      <w:r>
        <w:rPr>
          <w:rFonts w:ascii="Trebuchet MS" w:hAnsi="Trebuchet MS"/>
        </w:rPr>
        <w:t xml:space="preserve"> to learn </w:t>
      </w:r>
      <w:r w:rsidR="00917134">
        <w:rPr>
          <w:rFonts w:ascii="Trebuchet MS" w:hAnsi="Trebuchet MS"/>
        </w:rPr>
        <w:t>Makaton</w:t>
      </w:r>
      <w:r w:rsidR="00CF5F69">
        <w:rPr>
          <w:rFonts w:ascii="Trebuchet MS" w:hAnsi="Trebuchet MS"/>
        </w:rPr>
        <w:t xml:space="preserve"> as</w:t>
      </w:r>
      <w:r w:rsidR="006D7EA1">
        <w:rPr>
          <w:rFonts w:ascii="Trebuchet MS" w:hAnsi="Trebuchet MS"/>
        </w:rPr>
        <w:t xml:space="preserve"> soon as they join us, </w:t>
      </w:r>
      <w:r w:rsidR="00855DFB">
        <w:rPr>
          <w:rFonts w:ascii="Trebuchet MS" w:hAnsi="Trebuchet MS"/>
        </w:rPr>
        <w:t xml:space="preserve">starting in the baby room </w:t>
      </w:r>
      <w:r w:rsidR="002627AD">
        <w:rPr>
          <w:rFonts w:ascii="Trebuchet MS" w:hAnsi="Trebuchet MS"/>
        </w:rPr>
        <w:t xml:space="preserve">we model several signs for common </w:t>
      </w:r>
      <w:r w:rsidR="00C22154">
        <w:rPr>
          <w:rFonts w:ascii="Trebuchet MS" w:hAnsi="Trebuchet MS"/>
        </w:rPr>
        <w:t>communications</w:t>
      </w:r>
      <w:r w:rsidR="002627AD">
        <w:rPr>
          <w:rFonts w:ascii="Trebuchet MS" w:hAnsi="Trebuchet MS"/>
        </w:rPr>
        <w:t>.  T</w:t>
      </w:r>
      <w:r w:rsidR="00855DFB">
        <w:rPr>
          <w:rFonts w:ascii="Trebuchet MS" w:hAnsi="Trebuchet MS"/>
        </w:rPr>
        <w:t xml:space="preserve">hey are enabled to </w:t>
      </w:r>
      <w:r w:rsidR="002627AD">
        <w:rPr>
          <w:rFonts w:ascii="Trebuchet MS" w:hAnsi="Trebuchet MS"/>
        </w:rPr>
        <w:t>develop independence</w:t>
      </w:r>
      <w:r w:rsidR="00C22154">
        <w:rPr>
          <w:rFonts w:ascii="Trebuchet MS" w:hAnsi="Trebuchet MS"/>
        </w:rPr>
        <w:t xml:space="preserve"> in </w:t>
      </w:r>
      <w:r w:rsidR="00F730D3">
        <w:rPr>
          <w:rFonts w:ascii="Trebuchet MS" w:hAnsi="Trebuchet MS"/>
        </w:rPr>
        <w:t>sharing thoughts and needs</w:t>
      </w:r>
      <w:r w:rsidR="002627AD">
        <w:rPr>
          <w:rFonts w:ascii="Trebuchet MS" w:hAnsi="Trebuchet MS"/>
        </w:rPr>
        <w:t xml:space="preserve"> via </w:t>
      </w:r>
      <w:r w:rsidR="00C22154">
        <w:rPr>
          <w:rFonts w:ascii="Trebuchet MS" w:hAnsi="Trebuchet MS"/>
        </w:rPr>
        <w:t xml:space="preserve">this </w:t>
      </w:r>
      <w:r w:rsidR="00CF5F69">
        <w:rPr>
          <w:rFonts w:ascii="Trebuchet MS" w:hAnsi="Trebuchet MS"/>
        </w:rPr>
        <w:t>early form of communication</w:t>
      </w:r>
      <w:r w:rsidR="002627AD">
        <w:rPr>
          <w:rFonts w:ascii="Trebuchet MS" w:hAnsi="Trebuchet MS"/>
        </w:rPr>
        <w:t>.</w:t>
      </w:r>
      <w:r w:rsidR="00CF5F69">
        <w:rPr>
          <w:rFonts w:ascii="Trebuchet MS" w:hAnsi="Trebuchet MS"/>
        </w:rPr>
        <w:t xml:space="preserve"> </w:t>
      </w:r>
      <w:r w:rsidR="002627AD">
        <w:rPr>
          <w:rFonts w:ascii="Trebuchet MS" w:hAnsi="Trebuchet MS"/>
        </w:rPr>
        <w:t>This develops with</w:t>
      </w:r>
      <w:r w:rsidR="00CF5F69">
        <w:rPr>
          <w:rFonts w:ascii="Trebuchet MS" w:hAnsi="Trebuchet MS"/>
        </w:rPr>
        <w:t xml:space="preserve"> them throughout their early years journey.  </w:t>
      </w:r>
      <w:r w:rsidR="00917134">
        <w:rPr>
          <w:rFonts w:ascii="Trebuchet MS" w:hAnsi="Trebuchet MS"/>
        </w:rPr>
        <w:t xml:space="preserve"> </w:t>
      </w:r>
    </w:p>
    <w:p w14:paraId="637D3DE9" w14:textId="26067674" w:rsidR="007F4BE4" w:rsidRDefault="007F4BE4" w:rsidP="002627AD">
      <w:pPr>
        <w:pStyle w:val="NoSpacing"/>
        <w:numPr>
          <w:ilvl w:val="0"/>
          <w:numId w:val="8"/>
        </w:numPr>
        <w:jc w:val="both"/>
        <w:rPr>
          <w:rFonts w:ascii="Trebuchet MS" w:hAnsi="Trebuchet MS"/>
        </w:rPr>
      </w:pPr>
      <w:r>
        <w:rPr>
          <w:rFonts w:ascii="Trebuchet MS" w:hAnsi="Trebuchet MS"/>
        </w:rPr>
        <w:t xml:space="preserve">A promotive programme of Oral health activities and awareness. </w:t>
      </w:r>
    </w:p>
    <w:p w14:paraId="4AC0FE98" w14:textId="025506E9" w:rsidR="00B20CD8" w:rsidRDefault="00BA0F0A" w:rsidP="002627AD">
      <w:pPr>
        <w:pStyle w:val="NoSpacing"/>
        <w:numPr>
          <w:ilvl w:val="0"/>
          <w:numId w:val="8"/>
        </w:numPr>
        <w:jc w:val="both"/>
        <w:rPr>
          <w:rFonts w:ascii="Trebuchet MS" w:hAnsi="Trebuchet MS"/>
        </w:rPr>
      </w:pPr>
      <w:r>
        <w:rPr>
          <w:rFonts w:ascii="Trebuchet MS" w:hAnsi="Trebuchet MS"/>
        </w:rPr>
        <w:t xml:space="preserve">We include </w:t>
      </w:r>
      <w:r w:rsidR="00917134">
        <w:rPr>
          <w:rFonts w:ascii="Trebuchet MS" w:hAnsi="Trebuchet MS"/>
        </w:rPr>
        <w:t xml:space="preserve">simple elements of </w:t>
      </w:r>
      <w:r w:rsidR="00985D14">
        <w:rPr>
          <w:rFonts w:ascii="Trebuchet MS" w:hAnsi="Trebuchet MS"/>
        </w:rPr>
        <w:t xml:space="preserve">various languages </w:t>
      </w:r>
      <w:r w:rsidR="00917134">
        <w:rPr>
          <w:rFonts w:ascii="Trebuchet MS" w:hAnsi="Trebuchet MS"/>
        </w:rPr>
        <w:t>in to our day</w:t>
      </w:r>
      <w:r>
        <w:rPr>
          <w:rFonts w:ascii="Trebuchet MS" w:hAnsi="Trebuchet MS"/>
        </w:rPr>
        <w:t xml:space="preserve"> </w:t>
      </w:r>
      <w:r w:rsidR="00912A3A">
        <w:rPr>
          <w:rFonts w:ascii="Trebuchet MS" w:hAnsi="Trebuchet MS"/>
        </w:rPr>
        <w:t>with the aim of</w:t>
      </w:r>
      <w:r w:rsidR="002F226C">
        <w:rPr>
          <w:rFonts w:ascii="Trebuchet MS" w:hAnsi="Trebuchet MS"/>
        </w:rPr>
        <w:t xml:space="preserve"> highlighting the use of differing languages around the world.  We also embrace any languages that families may </w:t>
      </w:r>
      <w:r w:rsidR="00504728">
        <w:rPr>
          <w:rFonts w:ascii="Trebuchet MS" w:hAnsi="Trebuchet MS"/>
        </w:rPr>
        <w:t>use embracing individuals ‘cultural backpacks</w:t>
      </w:r>
      <w:proofErr w:type="gramStart"/>
      <w:r w:rsidR="00504728">
        <w:rPr>
          <w:rFonts w:ascii="Trebuchet MS" w:hAnsi="Trebuchet MS"/>
        </w:rPr>
        <w:t>’</w:t>
      </w:r>
      <w:r w:rsidR="002F226C">
        <w:rPr>
          <w:rFonts w:ascii="Trebuchet MS" w:hAnsi="Trebuchet MS"/>
        </w:rPr>
        <w:t xml:space="preserve"> </w:t>
      </w:r>
      <w:r w:rsidR="00912A3A">
        <w:rPr>
          <w:rFonts w:ascii="Trebuchet MS" w:hAnsi="Trebuchet MS"/>
        </w:rPr>
        <w:t xml:space="preserve"> </w:t>
      </w:r>
      <w:r w:rsidR="00754BAA">
        <w:rPr>
          <w:rFonts w:ascii="Trebuchet MS" w:hAnsi="Trebuchet MS"/>
        </w:rPr>
        <w:t>and</w:t>
      </w:r>
      <w:proofErr w:type="gramEnd"/>
      <w:r w:rsidR="00754BAA">
        <w:rPr>
          <w:rFonts w:ascii="Trebuchet MS" w:hAnsi="Trebuchet MS"/>
        </w:rPr>
        <w:t xml:space="preserve"> use them within story and song time along with simple daily exchanges. </w:t>
      </w:r>
    </w:p>
    <w:p w14:paraId="68F3E209" w14:textId="77777777" w:rsidR="00B20CD8" w:rsidRDefault="00B20CD8" w:rsidP="00DB349D">
      <w:pPr>
        <w:pStyle w:val="NoSpacing"/>
        <w:jc w:val="both"/>
        <w:rPr>
          <w:rFonts w:ascii="Trebuchet MS" w:hAnsi="Trebuchet MS"/>
        </w:rPr>
      </w:pPr>
    </w:p>
    <w:p w14:paraId="6F3364C9" w14:textId="77777777" w:rsidR="002627AD" w:rsidRDefault="002627AD" w:rsidP="00DB349D">
      <w:pPr>
        <w:pStyle w:val="NoSpacing"/>
        <w:jc w:val="both"/>
        <w:rPr>
          <w:rFonts w:ascii="Trebuchet MS" w:hAnsi="Trebuchet MS"/>
        </w:rPr>
      </w:pPr>
    </w:p>
    <w:p w14:paraId="45AEF419" w14:textId="77777777" w:rsidR="00793884" w:rsidRDefault="00793884" w:rsidP="00793884">
      <w:pPr>
        <w:pStyle w:val="NoSpacing"/>
        <w:rPr>
          <w:rFonts w:ascii="Trebuchet MS" w:hAnsi="Trebuchet MS"/>
          <w:sz w:val="56"/>
          <w:szCs w:val="56"/>
        </w:rPr>
      </w:pPr>
    </w:p>
    <w:p w14:paraId="3A2B68CC" w14:textId="77777777" w:rsidR="002A0B60" w:rsidRPr="00985D14" w:rsidRDefault="002A0B60" w:rsidP="00793884">
      <w:pPr>
        <w:pStyle w:val="NoSpacing"/>
        <w:rPr>
          <w:rFonts w:ascii="Trebuchet MS" w:hAnsi="Trebuchet MS"/>
          <w:sz w:val="56"/>
          <w:szCs w:val="56"/>
        </w:rPr>
      </w:pPr>
    </w:p>
    <w:p w14:paraId="42DC3415" w14:textId="77777777" w:rsidR="00ED7929" w:rsidRPr="008C4219" w:rsidRDefault="00ED7929" w:rsidP="00154D89">
      <w:pPr>
        <w:pStyle w:val="NoSpacing"/>
        <w:jc w:val="center"/>
        <w:rPr>
          <w:rFonts w:ascii="Monotype Corsiva" w:hAnsi="Monotype Corsiva"/>
          <w:bCs/>
          <w:i/>
          <w:iCs/>
          <w:sz w:val="72"/>
          <w:szCs w:val="72"/>
          <w:lang w:eastAsia="en-GB"/>
        </w:rPr>
      </w:pPr>
      <w:r w:rsidRPr="008C4219">
        <w:rPr>
          <w:rFonts w:ascii="Monotype Corsiva" w:hAnsi="Monotype Corsiva"/>
          <w:bCs/>
          <w:i/>
          <w:iCs/>
          <w:sz w:val="72"/>
          <w:szCs w:val="72"/>
          <w:lang w:eastAsia="en-GB"/>
        </w:rPr>
        <w:t>Pedagogy</w:t>
      </w:r>
    </w:p>
    <w:p w14:paraId="66561EC4" w14:textId="77777777" w:rsidR="004D1827" w:rsidRDefault="004D1827" w:rsidP="004D1827">
      <w:pPr>
        <w:pStyle w:val="NoSpacing"/>
        <w:jc w:val="both"/>
        <w:rPr>
          <w:rFonts w:ascii="Trebuchet MS" w:hAnsi="Trebuchet MS"/>
        </w:rPr>
      </w:pPr>
    </w:p>
    <w:p w14:paraId="10E72F88" w14:textId="7B06A127" w:rsidR="004D1827" w:rsidRPr="00F730D3" w:rsidRDefault="004D1827" w:rsidP="004D1827">
      <w:pPr>
        <w:pStyle w:val="NoSpacing"/>
        <w:jc w:val="both"/>
        <w:rPr>
          <w:rFonts w:ascii="Trebuchet MS" w:hAnsi="Trebuchet MS"/>
          <w:sz w:val="24"/>
          <w:szCs w:val="24"/>
        </w:rPr>
      </w:pPr>
      <w:r w:rsidRPr="00F730D3">
        <w:rPr>
          <w:rFonts w:ascii="Trebuchet MS" w:hAnsi="Trebuchet MS"/>
          <w:sz w:val="24"/>
          <w:szCs w:val="24"/>
        </w:rPr>
        <w:t xml:space="preserve">Our holistic approach aspires for children to become independent, confident, communicative learners, these attributes </w:t>
      </w:r>
      <w:r w:rsidR="001C3B78" w:rsidRPr="00F730D3">
        <w:rPr>
          <w:rFonts w:ascii="Trebuchet MS" w:hAnsi="Trebuchet MS"/>
          <w:sz w:val="24"/>
          <w:szCs w:val="24"/>
        </w:rPr>
        <w:t>are</w:t>
      </w:r>
      <w:r w:rsidR="00793884" w:rsidRPr="00F730D3">
        <w:rPr>
          <w:rFonts w:ascii="Trebuchet MS" w:hAnsi="Trebuchet MS"/>
          <w:sz w:val="24"/>
          <w:szCs w:val="24"/>
        </w:rPr>
        <w:t xml:space="preserve"> embedded</w:t>
      </w:r>
      <w:r w:rsidRPr="00F730D3">
        <w:rPr>
          <w:rFonts w:ascii="Trebuchet MS" w:hAnsi="Trebuchet MS"/>
          <w:sz w:val="24"/>
          <w:szCs w:val="24"/>
        </w:rPr>
        <w:t xml:space="preserve"> cornerstones of our</w:t>
      </w:r>
      <w:r w:rsidR="006505BB" w:rsidRPr="00F730D3">
        <w:rPr>
          <w:rFonts w:ascii="Trebuchet MS" w:hAnsi="Trebuchet MS"/>
          <w:sz w:val="24"/>
          <w:szCs w:val="24"/>
        </w:rPr>
        <w:t xml:space="preserve"> ethos: Wellbeing, Communication &amp; </w:t>
      </w:r>
      <w:r w:rsidR="001C3B78" w:rsidRPr="00F730D3">
        <w:rPr>
          <w:rFonts w:ascii="Trebuchet MS" w:hAnsi="Trebuchet MS"/>
          <w:sz w:val="24"/>
          <w:szCs w:val="24"/>
        </w:rPr>
        <w:t>Independence</w:t>
      </w:r>
      <w:r w:rsidR="00F730D3" w:rsidRPr="00F730D3">
        <w:rPr>
          <w:rFonts w:ascii="Trebuchet MS" w:hAnsi="Trebuchet MS"/>
          <w:sz w:val="24"/>
          <w:szCs w:val="24"/>
        </w:rPr>
        <w:t xml:space="preserve">, </w:t>
      </w:r>
      <w:r w:rsidRPr="00F730D3">
        <w:rPr>
          <w:rFonts w:ascii="Trebuchet MS" w:hAnsi="Trebuchet MS"/>
          <w:sz w:val="24"/>
          <w:szCs w:val="24"/>
        </w:rPr>
        <w:t>our commitment to develop them sits at the base of our curriculum.</w:t>
      </w:r>
      <w:r w:rsidR="00793884" w:rsidRPr="00F730D3">
        <w:rPr>
          <w:rFonts w:ascii="Trebuchet MS" w:hAnsi="Trebuchet MS" w:cs="Open Sans"/>
          <w:color w:val="111111"/>
          <w:sz w:val="24"/>
          <w:szCs w:val="24"/>
        </w:rPr>
        <w:t xml:space="preserve"> Our pedagogical approach focuses on working with the whole child: body, mind, feelings, </w:t>
      </w:r>
      <w:proofErr w:type="gramStart"/>
      <w:r w:rsidR="00793884" w:rsidRPr="00F730D3">
        <w:rPr>
          <w:rFonts w:ascii="Trebuchet MS" w:hAnsi="Trebuchet MS" w:cs="Open Sans"/>
          <w:color w:val="111111"/>
          <w:sz w:val="24"/>
          <w:szCs w:val="24"/>
        </w:rPr>
        <w:t>spirit</w:t>
      </w:r>
      <w:proofErr w:type="gramEnd"/>
      <w:r w:rsidR="00793884" w:rsidRPr="00F730D3">
        <w:rPr>
          <w:rFonts w:ascii="Trebuchet MS" w:hAnsi="Trebuchet MS" w:cs="Open Sans"/>
          <w:color w:val="111111"/>
          <w:sz w:val="24"/>
          <w:szCs w:val="24"/>
        </w:rPr>
        <w:t xml:space="preserve"> and creativity.</w:t>
      </w:r>
    </w:p>
    <w:p w14:paraId="546888AB" w14:textId="77777777" w:rsidR="00793884" w:rsidRPr="00F730D3" w:rsidRDefault="00793884" w:rsidP="004D1827">
      <w:pPr>
        <w:pStyle w:val="NoSpacing"/>
        <w:jc w:val="both"/>
        <w:rPr>
          <w:rFonts w:ascii="Trebuchet MS" w:hAnsi="Trebuchet MS"/>
          <w:sz w:val="24"/>
          <w:szCs w:val="24"/>
        </w:rPr>
      </w:pPr>
    </w:p>
    <w:p w14:paraId="61EF0B74" w14:textId="52351349" w:rsidR="004D1827" w:rsidRPr="00F730D3" w:rsidRDefault="00793884" w:rsidP="004D1827">
      <w:pPr>
        <w:pStyle w:val="NoSpacing"/>
        <w:jc w:val="both"/>
        <w:rPr>
          <w:rFonts w:ascii="Trebuchet MS" w:hAnsi="Trebuchet MS"/>
          <w:sz w:val="24"/>
          <w:szCs w:val="24"/>
        </w:rPr>
      </w:pPr>
      <w:r w:rsidRPr="00F730D3">
        <w:rPr>
          <w:rFonts w:ascii="Trebuchet MS" w:hAnsi="Trebuchet MS"/>
          <w:sz w:val="24"/>
          <w:szCs w:val="24"/>
        </w:rPr>
        <w:t xml:space="preserve">Our curriculum and pedagogy are </w:t>
      </w:r>
      <w:r w:rsidR="00ED7929" w:rsidRPr="00F730D3">
        <w:rPr>
          <w:rFonts w:ascii="Trebuchet MS" w:hAnsi="Trebuchet MS"/>
          <w:sz w:val="24"/>
          <w:szCs w:val="24"/>
        </w:rPr>
        <w:t xml:space="preserve">inspired by </w:t>
      </w:r>
      <w:r w:rsidR="004D1827" w:rsidRPr="00F730D3">
        <w:rPr>
          <w:rFonts w:ascii="Trebuchet MS" w:hAnsi="Trebuchet MS"/>
          <w:sz w:val="24"/>
          <w:szCs w:val="24"/>
        </w:rPr>
        <w:t xml:space="preserve">a variety of early years pedagogical influences. </w:t>
      </w:r>
    </w:p>
    <w:p w14:paraId="62F50203" w14:textId="77777777" w:rsidR="00793884" w:rsidRPr="00F730D3" w:rsidRDefault="00793884" w:rsidP="004D1827">
      <w:pPr>
        <w:pStyle w:val="NoSpacing"/>
        <w:jc w:val="both"/>
        <w:rPr>
          <w:rFonts w:ascii="Trebuchet MS" w:hAnsi="Trebuchet MS"/>
          <w:sz w:val="24"/>
          <w:szCs w:val="24"/>
        </w:rPr>
      </w:pPr>
    </w:p>
    <w:p w14:paraId="588439E9" w14:textId="521892D6" w:rsidR="00935EA0" w:rsidRDefault="006917C6" w:rsidP="004D1827">
      <w:pPr>
        <w:pStyle w:val="NoSpacing"/>
        <w:jc w:val="both"/>
        <w:rPr>
          <w:rFonts w:ascii="Trebuchet MS" w:hAnsi="Trebuchet MS"/>
          <w:sz w:val="24"/>
          <w:szCs w:val="24"/>
        </w:rPr>
      </w:pPr>
      <w:r w:rsidRPr="00F730D3">
        <w:rPr>
          <w:rFonts w:ascii="Trebuchet MS" w:hAnsi="Trebuchet MS"/>
          <w:sz w:val="24"/>
          <w:szCs w:val="24"/>
        </w:rPr>
        <w:t xml:space="preserve">In </w:t>
      </w:r>
      <w:r w:rsidR="00C20CBE" w:rsidRPr="00F730D3">
        <w:rPr>
          <w:rFonts w:ascii="Trebuchet MS" w:hAnsi="Trebuchet MS"/>
          <w:sz w:val="24"/>
          <w:szCs w:val="24"/>
        </w:rPr>
        <w:t>Similar</w:t>
      </w:r>
      <w:r w:rsidRPr="00F730D3">
        <w:rPr>
          <w:rFonts w:ascii="Trebuchet MS" w:hAnsi="Trebuchet MS"/>
          <w:sz w:val="24"/>
          <w:szCs w:val="24"/>
        </w:rPr>
        <w:t xml:space="preserve"> style to</w:t>
      </w:r>
      <w:r w:rsidR="00C20CBE" w:rsidRPr="00F730D3">
        <w:rPr>
          <w:rFonts w:ascii="Trebuchet MS" w:hAnsi="Trebuchet MS"/>
          <w:sz w:val="24"/>
          <w:szCs w:val="24"/>
        </w:rPr>
        <w:t xml:space="preserve"> New </w:t>
      </w:r>
      <w:proofErr w:type="spellStart"/>
      <w:r w:rsidR="00C20CBE" w:rsidRPr="00F730D3">
        <w:rPr>
          <w:rFonts w:ascii="Trebuchet MS" w:hAnsi="Trebuchet MS"/>
          <w:sz w:val="24"/>
          <w:szCs w:val="24"/>
        </w:rPr>
        <w:t>Zealands</w:t>
      </w:r>
      <w:proofErr w:type="spellEnd"/>
      <w:r w:rsidR="00C20CBE" w:rsidRPr="00F730D3">
        <w:rPr>
          <w:rFonts w:ascii="Trebuchet MS" w:hAnsi="Trebuchet MS"/>
          <w:sz w:val="24"/>
          <w:szCs w:val="24"/>
        </w:rPr>
        <w:t xml:space="preserve"> </w:t>
      </w:r>
      <w:proofErr w:type="spellStart"/>
      <w:r w:rsidR="00C20CBE" w:rsidRPr="00F730D3">
        <w:rPr>
          <w:rFonts w:ascii="Trebuchet MS" w:hAnsi="Trebuchet MS"/>
          <w:sz w:val="24"/>
          <w:szCs w:val="24"/>
        </w:rPr>
        <w:t>Te</w:t>
      </w:r>
      <w:proofErr w:type="spellEnd"/>
      <w:r w:rsidR="00C20CBE" w:rsidRPr="00F730D3">
        <w:rPr>
          <w:rFonts w:ascii="Trebuchet MS" w:hAnsi="Trebuchet MS"/>
          <w:sz w:val="24"/>
          <w:szCs w:val="24"/>
        </w:rPr>
        <w:t xml:space="preserve"> </w:t>
      </w:r>
      <w:proofErr w:type="spellStart"/>
      <w:r w:rsidR="00C20CBE" w:rsidRPr="00F730D3">
        <w:rPr>
          <w:rFonts w:ascii="Trebuchet MS" w:hAnsi="Trebuchet MS"/>
          <w:sz w:val="24"/>
          <w:szCs w:val="24"/>
        </w:rPr>
        <w:t>Whariki</w:t>
      </w:r>
      <w:proofErr w:type="spellEnd"/>
      <w:r w:rsidR="00C20CBE" w:rsidRPr="00F730D3">
        <w:rPr>
          <w:rFonts w:ascii="Trebuchet MS" w:hAnsi="Trebuchet MS"/>
          <w:sz w:val="24"/>
          <w:szCs w:val="24"/>
        </w:rPr>
        <w:t xml:space="preserve"> approach w</w:t>
      </w:r>
      <w:r w:rsidR="006505BB" w:rsidRPr="00F730D3">
        <w:rPr>
          <w:rFonts w:ascii="Trebuchet MS" w:hAnsi="Trebuchet MS"/>
          <w:sz w:val="24"/>
          <w:szCs w:val="24"/>
        </w:rPr>
        <w:t xml:space="preserve">e </w:t>
      </w:r>
      <w:r w:rsidR="00A06821">
        <w:rPr>
          <w:rFonts w:ascii="Trebuchet MS" w:hAnsi="Trebuchet MS"/>
          <w:sz w:val="24"/>
          <w:szCs w:val="24"/>
        </w:rPr>
        <w:t>believe</w:t>
      </w:r>
      <w:r w:rsidR="00935EA0">
        <w:rPr>
          <w:rFonts w:ascii="Trebuchet MS" w:hAnsi="Trebuchet MS"/>
          <w:sz w:val="24"/>
          <w:szCs w:val="24"/>
        </w:rPr>
        <w:t xml:space="preserve"> the notion</w:t>
      </w:r>
      <w:r w:rsidR="00A06821">
        <w:rPr>
          <w:rFonts w:ascii="Trebuchet MS" w:hAnsi="Trebuchet MS"/>
          <w:sz w:val="24"/>
          <w:szCs w:val="24"/>
        </w:rPr>
        <w:t xml:space="preserve"> that </w:t>
      </w:r>
      <w:r w:rsidR="00935EA0">
        <w:rPr>
          <w:rFonts w:ascii="Trebuchet MS" w:hAnsi="Trebuchet MS"/>
          <w:sz w:val="24"/>
          <w:szCs w:val="24"/>
        </w:rPr>
        <w:t xml:space="preserve">principles of the EYFS are interwoven and the strands of our ethos, dispositions and cultural backpacks are woven within it to create a curriculum for all. </w:t>
      </w:r>
      <w:r w:rsidR="00444688">
        <w:rPr>
          <w:rFonts w:ascii="Trebuchet MS" w:hAnsi="Trebuchet MS"/>
          <w:sz w:val="24"/>
          <w:szCs w:val="24"/>
        </w:rPr>
        <w:t xml:space="preserve"> ‘A mat for all to stand on’ (</w:t>
      </w:r>
      <w:bookmarkStart w:id="0" w:name="_Hlk169859451"/>
      <w:r w:rsidR="00C5530D">
        <w:rPr>
          <w:rFonts w:ascii="Trebuchet MS" w:hAnsi="Trebuchet MS"/>
          <w:sz w:val="24"/>
          <w:szCs w:val="24"/>
        </w:rPr>
        <w:fldChar w:fldCharType="begin"/>
      </w:r>
      <w:r w:rsidR="00C5530D">
        <w:rPr>
          <w:rFonts w:ascii="Trebuchet MS" w:hAnsi="Trebuchet MS"/>
          <w:sz w:val="24"/>
          <w:szCs w:val="24"/>
        </w:rPr>
        <w:instrText>HYPERLINK "https://www.education.govt.nz/assets/Documents/Early-Childhood/ELS-Te-Whariki-Early-Childhood-Curriculum-ENG-Web.pdf"</w:instrText>
      </w:r>
      <w:r w:rsidR="00C5530D">
        <w:rPr>
          <w:rFonts w:ascii="Trebuchet MS" w:hAnsi="Trebuchet MS"/>
          <w:sz w:val="24"/>
          <w:szCs w:val="24"/>
        </w:rPr>
      </w:r>
      <w:r w:rsidR="00C5530D">
        <w:rPr>
          <w:rFonts w:ascii="Trebuchet MS" w:hAnsi="Trebuchet MS"/>
          <w:sz w:val="24"/>
          <w:szCs w:val="24"/>
        </w:rPr>
        <w:fldChar w:fldCharType="separate"/>
      </w:r>
      <w:r w:rsidR="00C5530D" w:rsidRPr="00C5530D">
        <w:rPr>
          <w:rStyle w:val="Hyperlink"/>
          <w:rFonts w:ascii="Trebuchet MS" w:hAnsi="Trebuchet MS"/>
          <w:sz w:val="24"/>
          <w:szCs w:val="24"/>
        </w:rPr>
        <w:t>Education.go.nz</w:t>
      </w:r>
      <w:r w:rsidR="00C5530D">
        <w:rPr>
          <w:rFonts w:ascii="Trebuchet MS" w:hAnsi="Trebuchet MS"/>
          <w:sz w:val="24"/>
          <w:szCs w:val="24"/>
        </w:rPr>
        <w:fldChar w:fldCharType="end"/>
      </w:r>
      <w:r w:rsidR="00C5530D">
        <w:rPr>
          <w:rFonts w:ascii="Trebuchet MS" w:hAnsi="Trebuchet MS"/>
          <w:sz w:val="24"/>
          <w:szCs w:val="24"/>
        </w:rPr>
        <w:t xml:space="preserve"> , accessed 2019)</w:t>
      </w:r>
      <w:bookmarkEnd w:id="0"/>
    </w:p>
    <w:p w14:paraId="2A975B6D" w14:textId="313A2B62" w:rsidR="004D1827" w:rsidRPr="00F730D3" w:rsidRDefault="00935EA0" w:rsidP="004D1827">
      <w:pPr>
        <w:pStyle w:val="NoSpacing"/>
        <w:jc w:val="both"/>
        <w:rPr>
          <w:rFonts w:ascii="Trebuchet MS" w:hAnsi="Trebuchet MS"/>
          <w:sz w:val="24"/>
          <w:szCs w:val="24"/>
        </w:rPr>
      </w:pPr>
      <w:r>
        <w:rPr>
          <w:rFonts w:ascii="Trebuchet MS" w:hAnsi="Trebuchet MS"/>
          <w:sz w:val="24"/>
          <w:szCs w:val="24"/>
        </w:rPr>
        <w:t xml:space="preserve">We believe that </w:t>
      </w:r>
      <w:r w:rsidR="00A06821">
        <w:rPr>
          <w:rFonts w:ascii="Trebuchet MS" w:hAnsi="Trebuchet MS"/>
          <w:sz w:val="24"/>
          <w:szCs w:val="24"/>
        </w:rPr>
        <w:t xml:space="preserve">all children are born with immense potential and </w:t>
      </w:r>
      <w:r w:rsidR="006505BB" w:rsidRPr="00F730D3">
        <w:rPr>
          <w:rFonts w:ascii="Trebuchet MS" w:hAnsi="Trebuchet MS"/>
          <w:sz w:val="24"/>
          <w:szCs w:val="24"/>
        </w:rPr>
        <w:t xml:space="preserve">enjoy many </w:t>
      </w:r>
      <w:proofErr w:type="gramStart"/>
      <w:r w:rsidR="004D1827" w:rsidRPr="00F730D3">
        <w:rPr>
          <w:rFonts w:ascii="Trebuchet MS" w:hAnsi="Trebuchet MS"/>
          <w:sz w:val="24"/>
          <w:szCs w:val="24"/>
        </w:rPr>
        <w:t>gro</w:t>
      </w:r>
      <w:r w:rsidR="00C6007E" w:rsidRPr="00F730D3">
        <w:rPr>
          <w:rFonts w:ascii="Trebuchet MS" w:hAnsi="Trebuchet MS"/>
          <w:sz w:val="24"/>
          <w:szCs w:val="24"/>
        </w:rPr>
        <w:t>up</w:t>
      </w:r>
      <w:proofErr w:type="gramEnd"/>
      <w:r w:rsidR="004D1827" w:rsidRPr="00F730D3">
        <w:rPr>
          <w:rFonts w:ascii="Trebuchet MS" w:hAnsi="Trebuchet MS"/>
          <w:sz w:val="24"/>
          <w:szCs w:val="24"/>
        </w:rPr>
        <w:t xml:space="preserve"> collaborative activities such as building </w:t>
      </w:r>
      <w:r w:rsidR="006505BB" w:rsidRPr="00F730D3">
        <w:rPr>
          <w:rFonts w:ascii="Trebuchet MS" w:hAnsi="Trebuchet MS"/>
          <w:sz w:val="24"/>
          <w:szCs w:val="24"/>
        </w:rPr>
        <w:t xml:space="preserve">large </w:t>
      </w:r>
      <w:r w:rsidR="004D1827" w:rsidRPr="00F730D3">
        <w:rPr>
          <w:rFonts w:ascii="Trebuchet MS" w:hAnsi="Trebuchet MS"/>
          <w:sz w:val="24"/>
          <w:szCs w:val="24"/>
        </w:rPr>
        <w:t>structures</w:t>
      </w:r>
      <w:r w:rsidR="00AD6790" w:rsidRPr="00F730D3">
        <w:rPr>
          <w:rFonts w:ascii="Trebuchet MS" w:hAnsi="Trebuchet MS"/>
          <w:sz w:val="24"/>
          <w:szCs w:val="24"/>
        </w:rPr>
        <w:t xml:space="preserve">, giant art work and collective talents shows. We </w:t>
      </w:r>
      <w:r w:rsidR="00C20CBE" w:rsidRPr="00F730D3">
        <w:rPr>
          <w:rFonts w:ascii="Trebuchet MS" w:hAnsi="Trebuchet MS"/>
          <w:sz w:val="24"/>
          <w:szCs w:val="24"/>
        </w:rPr>
        <w:t xml:space="preserve">promote </w:t>
      </w:r>
      <w:r w:rsidR="004D1827" w:rsidRPr="00F730D3">
        <w:rPr>
          <w:rFonts w:ascii="Trebuchet MS" w:hAnsi="Trebuchet MS"/>
          <w:sz w:val="24"/>
          <w:szCs w:val="24"/>
        </w:rPr>
        <w:t>self</w:t>
      </w:r>
      <w:r w:rsidR="00AD6790" w:rsidRPr="00F730D3">
        <w:rPr>
          <w:rFonts w:ascii="Trebuchet MS" w:hAnsi="Trebuchet MS"/>
          <w:sz w:val="24"/>
          <w:szCs w:val="24"/>
        </w:rPr>
        <w:t xml:space="preserve"> </w:t>
      </w:r>
      <w:r w:rsidR="004D1827" w:rsidRPr="00F730D3">
        <w:rPr>
          <w:rFonts w:ascii="Trebuchet MS" w:hAnsi="Trebuchet MS"/>
          <w:sz w:val="24"/>
          <w:szCs w:val="24"/>
        </w:rPr>
        <w:t>selection of games</w:t>
      </w:r>
      <w:r w:rsidR="00C20CBE" w:rsidRPr="00F730D3">
        <w:rPr>
          <w:rFonts w:ascii="Trebuchet MS" w:hAnsi="Trebuchet MS"/>
          <w:sz w:val="24"/>
          <w:szCs w:val="24"/>
        </w:rPr>
        <w:t xml:space="preserve"> </w:t>
      </w:r>
      <w:r w:rsidR="00AD6790" w:rsidRPr="00F730D3">
        <w:rPr>
          <w:rFonts w:ascii="Trebuchet MS" w:hAnsi="Trebuchet MS"/>
          <w:sz w:val="24"/>
          <w:szCs w:val="24"/>
        </w:rPr>
        <w:t xml:space="preserve">and activities </w:t>
      </w:r>
      <w:r w:rsidR="00607B44" w:rsidRPr="00F730D3">
        <w:rPr>
          <w:rFonts w:ascii="Trebuchet MS" w:hAnsi="Trebuchet MS"/>
          <w:sz w:val="24"/>
          <w:szCs w:val="24"/>
        </w:rPr>
        <w:t xml:space="preserve">and </w:t>
      </w:r>
      <w:r w:rsidR="00AD6790" w:rsidRPr="00F730D3">
        <w:rPr>
          <w:rFonts w:ascii="Trebuchet MS" w:hAnsi="Trebuchet MS"/>
          <w:sz w:val="24"/>
          <w:szCs w:val="24"/>
        </w:rPr>
        <w:t>recognis</w:t>
      </w:r>
      <w:r w:rsidR="00607B44" w:rsidRPr="00F730D3">
        <w:rPr>
          <w:rFonts w:ascii="Trebuchet MS" w:hAnsi="Trebuchet MS"/>
          <w:sz w:val="24"/>
          <w:szCs w:val="24"/>
        </w:rPr>
        <w:t>e</w:t>
      </w:r>
      <w:r w:rsidR="00AD6790" w:rsidRPr="00F730D3">
        <w:rPr>
          <w:rFonts w:ascii="Trebuchet MS" w:hAnsi="Trebuchet MS"/>
          <w:sz w:val="24"/>
          <w:szCs w:val="24"/>
        </w:rPr>
        <w:t xml:space="preserve"> that learning outcomes </w:t>
      </w:r>
      <w:r w:rsidR="00607B44" w:rsidRPr="00F730D3">
        <w:rPr>
          <w:rFonts w:ascii="Trebuchet MS" w:hAnsi="Trebuchet MS"/>
          <w:sz w:val="24"/>
          <w:szCs w:val="24"/>
        </w:rPr>
        <w:t xml:space="preserve">from all areas can </w:t>
      </w:r>
      <w:r w:rsidR="00AD6790" w:rsidRPr="00F730D3">
        <w:rPr>
          <w:rFonts w:ascii="Trebuchet MS" w:hAnsi="Trebuchet MS"/>
          <w:sz w:val="24"/>
          <w:szCs w:val="24"/>
        </w:rPr>
        <w:t xml:space="preserve">intertwine within all experiences.  </w:t>
      </w:r>
      <w:r w:rsidR="00ED7929" w:rsidRPr="00F730D3">
        <w:rPr>
          <w:rFonts w:ascii="Trebuchet MS" w:hAnsi="Trebuchet MS"/>
          <w:sz w:val="24"/>
          <w:szCs w:val="24"/>
        </w:rPr>
        <w:t>We also recognise the value of community and embrace the enha</w:t>
      </w:r>
      <w:r w:rsidR="00154D89" w:rsidRPr="00F730D3">
        <w:rPr>
          <w:rFonts w:ascii="Trebuchet MS" w:hAnsi="Trebuchet MS"/>
          <w:sz w:val="24"/>
          <w:szCs w:val="24"/>
        </w:rPr>
        <w:t>n</w:t>
      </w:r>
      <w:r w:rsidR="00ED7929" w:rsidRPr="00F730D3">
        <w:rPr>
          <w:rFonts w:ascii="Trebuchet MS" w:hAnsi="Trebuchet MS"/>
          <w:sz w:val="24"/>
          <w:szCs w:val="24"/>
        </w:rPr>
        <w:t xml:space="preserve">cements that interaction with people from our community brings our curriculum. </w:t>
      </w:r>
    </w:p>
    <w:p w14:paraId="3863111D" w14:textId="3D3ECF82" w:rsidR="00935EA0" w:rsidRPr="009674A0" w:rsidRDefault="009674A0" w:rsidP="00BD5AFA">
      <w:pPr>
        <w:rPr>
          <w:rFonts w:ascii="Trebuchet MS" w:hAnsi="Trebuchet MS"/>
          <w:sz w:val="24"/>
          <w:szCs w:val="24"/>
        </w:rPr>
      </w:pPr>
      <w:r w:rsidRPr="009674A0">
        <w:rPr>
          <w:rFonts w:ascii="Trebuchet MS" w:hAnsi="Trebuchet MS"/>
          <w:sz w:val="24"/>
          <w:szCs w:val="24"/>
        </w:rPr>
        <w:t>Our pedagogical approach mirrors the aspiration to support ‘</w:t>
      </w:r>
      <w:r w:rsidR="00935EA0" w:rsidRPr="009674A0">
        <w:rPr>
          <w:rFonts w:ascii="Trebuchet MS" w:hAnsi="Trebuchet MS"/>
          <w:sz w:val="24"/>
          <w:szCs w:val="24"/>
        </w:rPr>
        <w:t>Competent and confident learners and communicators, healthy in mind, body and spirit, secure in their sense of belonging and in the knowledge that they make a valued contribution to society</w:t>
      </w:r>
      <w:r w:rsidRPr="009674A0">
        <w:rPr>
          <w:rFonts w:ascii="Trebuchet MS" w:hAnsi="Trebuchet MS"/>
          <w:sz w:val="24"/>
          <w:szCs w:val="24"/>
        </w:rPr>
        <w:t>’</w:t>
      </w:r>
      <w:r>
        <w:rPr>
          <w:rFonts w:ascii="Trebuchet MS" w:hAnsi="Trebuchet MS"/>
          <w:sz w:val="24"/>
          <w:szCs w:val="24"/>
        </w:rPr>
        <w:t xml:space="preserve"> </w:t>
      </w:r>
      <w:r w:rsidR="00C5530D">
        <w:rPr>
          <w:rFonts w:ascii="Trebuchet MS" w:hAnsi="Trebuchet MS"/>
          <w:sz w:val="24"/>
          <w:szCs w:val="24"/>
        </w:rPr>
        <w:t>(</w:t>
      </w:r>
      <w:hyperlink r:id="rId8" w:history="1">
        <w:r w:rsidR="00C5530D" w:rsidRPr="00C5530D">
          <w:rPr>
            <w:rStyle w:val="Hyperlink"/>
            <w:rFonts w:ascii="Trebuchet MS" w:hAnsi="Trebuchet MS"/>
            <w:sz w:val="24"/>
            <w:szCs w:val="24"/>
          </w:rPr>
          <w:t>Education.go.nz</w:t>
        </w:r>
      </w:hyperlink>
      <w:r w:rsidR="00C5530D">
        <w:rPr>
          <w:rFonts w:ascii="Trebuchet MS" w:hAnsi="Trebuchet MS"/>
          <w:sz w:val="24"/>
          <w:szCs w:val="24"/>
        </w:rPr>
        <w:t xml:space="preserve"> , accessed 2019)</w:t>
      </w:r>
    </w:p>
    <w:p w14:paraId="0CAEA9A3" w14:textId="77777777" w:rsidR="009674A0" w:rsidRPr="009674A0" w:rsidRDefault="009674A0" w:rsidP="00BD5AFA">
      <w:pPr>
        <w:rPr>
          <w:rFonts w:ascii="Trebuchet MS" w:hAnsi="Trebuchet MS"/>
          <w:sz w:val="24"/>
          <w:szCs w:val="24"/>
        </w:rPr>
      </w:pPr>
    </w:p>
    <w:p w14:paraId="5A7B459B" w14:textId="1CD6960F" w:rsidR="00BD5AFA" w:rsidRPr="00F730D3" w:rsidRDefault="00E947E3" w:rsidP="00BD5AFA">
      <w:pPr>
        <w:rPr>
          <w:rFonts w:ascii="Trebuchet MS" w:hAnsi="Trebuchet MS"/>
          <w:sz w:val="24"/>
          <w:szCs w:val="24"/>
        </w:rPr>
      </w:pPr>
      <w:r w:rsidRPr="00F730D3">
        <w:rPr>
          <w:rFonts w:ascii="Trebuchet MS" w:hAnsi="Trebuchet MS"/>
          <w:sz w:val="24"/>
          <w:szCs w:val="24"/>
        </w:rPr>
        <w:t xml:space="preserve">Our perspective </w:t>
      </w:r>
      <w:r w:rsidR="00BD5AFA" w:rsidRPr="00F730D3">
        <w:rPr>
          <w:rFonts w:ascii="Trebuchet MS" w:hAnsi="Trebuchet MS"/>
          <w:sz w:val="24"/>
          <w:szCs w:val="24"/>
        </w:rPr>
        <w:t xml:space="preserve">identifies aspects </w:t>
      </w:r>
      <w:proofErr w:type="gramStart"/>
      <w:r w:rsidR="00BD5AFA" w:rsidRPr="00F730D3">
        <w:rPr>
          <w:rFonts w:ascii="Trebuchet MS" w:hAnsi="Trebuchet MS"/>
          <w:sz w:val="24"/>
          <w:szCs w:val="24"/>
        </w:rPr>
        <w:t>similar to</w:t>
      </w:r>
      <w:proofErr w:type="gramEnd"/>
      <w:r w:rsidR="00BD5AFA" w:rsidRPr="00F730D3">
        <w:rPr>
          <w:rFonts w:ascii="Trebuchet MS" w:hAnsi="Trebuchet MS"/>
          <w:sz w:val="24"/>
          <w:szCs w:val="24"/>
        </w:rPr>
        <w:t xml:space="preserve"> the</w:t>
      </w:r>
      <w:r w:rsidRPr="00F730D3">
        <w:rPr>
          <w:rFonts w:ascii="Trebuchet MS" w:hAnsi="Trebuchet MS"/>
          <w:sz w:val="24"/>
          <w:szCs w:val="24"/>
        </w:rPr>
        <w:t xml:space="preserve"> </w:t>
      </w:r>
      <w:r w:rsidR="00474F46" w:rsidRPr="00F730D3">
        <w:rPr>
          <w:rFonts w:ascii="Trebuchet MS" w:hAnsi="Trebuchet MS"/>
          <w:sz w:val="24"/>
          <w:szCs w:val="24"/>
        </w:rPr>
        <w:t>Montessori</w:t>
      </w:r>
      <w:r w:rsidRPr="00F730D3">
        <w:rPr>
          <w:rFonts w:ascii="Trebuchet MS" w:hAnsi="Trebuchet MS"/>
          <w:sz w:val="24"/>
          <w:szCs w:val="24"/>
        </w:rPr>
        <w:t xml:space="preserve"> approach</w:t>
      </w:r>
      <w:r w:rsidR="00491005" w:rsidRPr="00F730D3">
        <w:rPr>
          <w:rFonts w:ascii="Trebuchet MS" w:hAnsi="Trebuchet MS"/>
          <w:sz w:val="24"/>
          <w:szCs w:val="24"/>
        </w:rPr>
        <w:t>.</w:t>
      </w:r>
      <w:r w:rsidR="009D355B" w:rsidRPr="00F730D3">
        <w:rPr>
          <w:rFonts w:ascii="Trebuchet MS" w:hAnsi="Trebuchet MS"/>
          <w:sz w:val="24"/>
          <w:szCs w:val="24"/>
        </w:rPr>
        <w:t xml:space="preserve"> </w:t>
      </w:r>
      <w:r w:rsidR="008910B6" w:rsidRPr="00F730D3">
        <w:rPr>
          <w:rFonts w:ascii="Trebuchet MS" w:hAnsi="Trebuchet MS"/>
          <w:sz w:val="24"/>
          <w:szCs w:val="24"/>
        </w:rPr>
        <w:t>W</w:t>
      </w:r>
      <w:r w:rsidR="009D355B" w:rsidRPr="00F730D3">
        <w:rPr>
          <w:rFonts w:ascii="Trebuchet MS" w:hAnsi="Trebuchet MS"/>
          <w:sz w:val="24"/>
          <w:szCs w:val="24"/>
        </w:rPr>
        <w:t xml:space="preserve">e encourage children to </w:t>
      </w:r>
      <w:r w:rsidR="00BD5AFA" w:rsidRPr="00F730D3">
        <w:rPr>
          <w:rFonts w:ascii="Trebuchet MS" w:hAnsi="Trebuchet MS"/>
          <w:sz w:val="24"/>
          <w:szCs w:val="24"/>
        </w:rPr>
        <w:t xml:space="preserve">learn through </w:t>
      </w:r>
      <w:r w:rsidR="009D355B" w:rsidRPr="00F730D3">
        <w:rPr>
          <w:rFonts w:ascii="Trebuchet MS" w:hAnsi="Trebuchet MS"/>
          <w:sz w:val="24"/>
          <w:szCs w:val="24"/>
        </w:rPr>
        <w:t>discover</w:t>
      </w:r>
      <w:r w:rsidR="00BD5AFA" w:rsidRPr="00F730D3">
        <w:rPr>
          <w:rFonts w:ascii="Trebuchet MS" w:hAnsi="Trebuchet MS"/>
          <w:sz w:val="24"/>
          <w:szCs w:val="24"/>
        </w:rPr>
        <w:t>ing</w:t>
      </w:r>
      <w:r w:rsidR="009D355B" w:rsidRPr="00F730D3">
        <w:rPr>
          <w:rFonts w:ascii="Trebuchet MS" w:hAnsi="Trebuchet MS"/>
          <w:sz w:val="24"/>
          <w:szCs w:val="24"/>
        </w:rPr>
        <w:t xml:space="preserve"> the answer to their investigations and </w:t>
      </w:r>
      <w:r w:rsidR="00BD5AFA" w:rsidRPr="00F730D3">
        <w:rPr>
          <w:rFonts w:ascii="Trebuchet MS" w:hAnsi="Trebuchet MS"/>
          <w:sz w:val="24"/>
          <w:szCs w:val="24"/>
        </w:rPr>
        <w:t xml:space="preserve">our environment </w:t>
      </w:r>
      <w:r w:rsidR="00C5530D">
        <w:rPr>
          <w:rFonts w:ascii="Trebuchet MS" w:hAnsi="Trebuchet MS"/>
          <w:sz w:val="24"/>
          <w:szCs w:val="24"/>
        </w:rPr>
        <w:t>promotes</w:t>
      </w:r>
      <w:r w:rsidR="00BD5AFA" w:rsidRPr="00F730D3">
        <w:rPr>
          <w:rFonts w:ascii="Trebuchet MS" w:hAnsi="Trebuchet MS"/>
          <w:sz w:val="24"/>
          <w:szCs w:val="24"/>
        </w:rPr>
        <w:t xml:space="preserve"> freedom of choice within clear, </w:t>
      </w:r>
      <w:proofErr w:type="gramStart"/>
      <w:r w:rsidR="00BD5AFA" w:rsidRPr="00F730D3">
        <w:rPr>
          <w:rFonts w:ascii="Trebuchet MS" w:hAnsi="Trebuchet MS"/>
          <w:sz w:val="24"/>
          <w:szCs w:val="24"/>
        </w:rPr>
        <w:t>firm</w:t>
      </w:r>
      <w:proofErr w:type="gramEnd"/>
      <w:r w:rsidR="00BD5AFA" w:rsidRPr="00F730D3">
        <w:rPr>
          <w:rFonts w:ascii="Trebuchet MS" w:hAnsi="Trebuchet MS"/>
          <w:sz w:val="24"/>
          <w:szCs w:val="24"/>
        </w:rPr>
        <w:t xml:space="preserve"> and reasonable boundaries</w:t>
      </w:r>
      <w:r w:rsidR="00C20CBE" w:rsidRPr="00F730D3">
        <w:rPr>
          <w:rFonts w:ascii="Trebuchet MS" w:hAnsi="Trebuchet MS"/>
          <w:sz w:val="24"/>
          <w:szCs w:val="24"/>
        </w:rPr>
        <w:t xml:space="preserve">. </w:t>
      </w:r>
    </w:p>
    <w:p w14:paraId="2149A93A" w14:textId="77777777" w:rsidR="00793884" w:rsidRPr="00F730D3" w:rsidRDefault="008910B6" w:rsidP="00BD5AFA">
      <w:pPr>
        <w:spacing w:after="160" w:line="259" w:lineRule="auto"/>
        <w:rPr>
          <w:rFonts w:ascii="Trebuchet MS" w:hAnsi="Trebuchet MS"/>
          <w:sz w:val="24"/>
          <w:szCs w:val="24"/>
        </w:rPr>
      </w:pPr>
      <w:r w:rsidRPr="00F730D3">
        <w:rPr>
          <w:rFonts w:ascii="Trebuchet MS" w:hAnsi="Trebuchet MS"/>
          <w:sz w:val="24"/>
          <w:szCs w:val="24"/>
        </w:rPr>
        <w:t xml:space="preserve">Your child will be encouraged to be independent in their learning and development, we </w:t>
      </w:r>
      <w:r w:rsidR="0037425D" w:rsidRPr="00F730D3">
        <w:rPr>
          <w:rFonts w:ascii="Trebuchet MS" w:hAnsi="Trebuchet MS"/>
          <w:sz w:val="24"/>
          <w:szCs w:val="24"/>
        </w:rPr>
        <w:t xml:space="preserve">aspire for the children to be confident in </w:t>
      </w:r>
      <w:r w:rsidR="007C4D98" w:rsidRPr="00F730D3">
        <w:rPr>
          <w:rFonts w:ascii="Trebuchet MS" w:hAnsi="Trebuchet MS"/>
          <w:sz w:val="24"/>
          <w:szCs w:val="24"/>
        </w:rPr>
        <w:t xml:space="preserve">sharing achievements </w:t>
      </w:r>
      <w:r w:rsidR="00334B45" w:rsidRPr="00F730D3">
        <w:rPr>
          <w:rFonts w:ascii="Trebuchet MS" w:hAnsi="Trebuchet MS"/>
          <w:sz w:val="24"/>
          <w:szCs w:val="24"/>
        </w:rPr>
        <w:t xml:space="preserve">and </w:t>
      </w:r>
      <w:r w:rsidR="0037425D" w:rsidRPr="00F730D3">
        <w:rPr>
          <w:rFonts w:ascii="Trebuchet MS" w:hAnsi="Trebuchet MS"/>
          <w:sz w:val="24"/>
          <w:szCs w:val="24"/>
        </w:rPr>
        <w:t>asking</w:t>
      </w:r>
      <w:r w:rsidR="00BD5AFA" w:rsidRPr="00F730D3">
        <w:rPr>
          <w:rFonts w:ascii="Trebuchet MS" w:hAnsi="Trebuchet MS"/>
          <w:sz w:val="24"/>
          <w:szCs w:val="24"/>
        </w:rPr>
        <w:t xml:space="preserve"> “</w:t>
      </w:r>
      <w:r w:rsidR="002B4F32" w:rsidRPr="00F730D3">
        <w:rPr>
          <w:rFonts w:ascii="Trebuchet MS" w:hAnsi="Trebuchet MS"/>
          <w:sz w:val="24"/>
          <w:szCs w:val="24"/>
        </w:rPr>
        <w:t xml:space="preserve">please </w:t>
      </w:r>
      <w:r w:rsidR="00BD5AFA" w:rsidRPr="00F730D3">
        <w:rPr>
          <w:rFonts w:ascii="Trebuchet MS" w:hAnsi="Trebuchet MS"/>
          <w:sz w:val="24"/>
          <w:szCs w:val="24"/>
        </w:rPr>
        <w:t xml:space="preserve">help me </w:t>
      </w:r>
      <w:r w:rsidR="00945A00" w:rsidRPr="00F730D3">
        <w:rPr>
          <w:rFonts w:ascii="Trebuchet MS" w:hAnsi="Trebuchet MS"/>
          <w:sz w:val="24"/>
          <w:szCs w:val="24"/>
        </w:rPr>
        <w:t xml:space="preserve">to </w:t>
      </w:r>
      <w:r w:rsidR="00BD5AFA" w:rsidRPr="00F730D3">
        <w:rPr>
          <w:rFonts w:ascii="Trebuchet MS" w:hAnsi="Trebuchet MS"/>
          <w:sz w:val="24"/>
          <w:szCs w:val="24"/>
        </w:rPr>
        <w:t>do it”</w:t>
      </w:r>
    </w:p>
    <w:p w14:paraId="0DAB9E62" w14:textId="008C4BEE" w:rsidR="00334B45" w:rsidRPr="00F730D3" w:rsidRDefault="00334B45" w:rsidP="00BD5AFA">
      <w:pPr>
        <w:spacing w:after="160" w:line="259" w:lineRule="auto"/>
        <w:rPr>
          <w:rFonts w:ascii="Trebuchet MS" w:hAnsi="Trebuchet MS"/>
          <w:sz w:val="24"/>
          <w:szCs w:val="24"/>
        </w:rPr>
      </w:pPr>
      <w:r w:rsidRPr="00F730D3">
        <w:rPr>
          <w:rFonts w:ascii="Trebuchet MS" w:hAnsi="Trebuchet MS"/>
          <w:sz w:val="24"/>
          <w:szCs w:val="24"/>
        </w:rPr>
        <w:t xml:space="preserve">‘The greatest gifts we can give our children are the roots of responsibility and the wings of independence” (Dr M Montessori) </w:t>
      </w:r>
    </w:p>
    <w:p w14:paraId="0C772352" w14:textId="0B760A26" w:rsidR="003A7373" w:rsidRPr="00F730D3" w:rsidRDefault="00C20CBE" w:rsidP="007B608E">
      <w:pPr>
        <w:rPr>
          <w:rFonts w:ascii="Trebuchet MS" w:hAnsi="Trebuchet MS" w:cs="Open Sans"/>
          <w:sz w:val="24"/>
          <w:szCs w:val="24"/>
          <w:shd w:val="clear" w:color="auto" w:fill="FFFFFF"/>
        </w:rPr>
      </w:pPr>
      <w:r w:rsidRPr="00F730D3">
        <w:rPr>
          <w:rFonts w:ascii="Trebuchet MS" w:hAnsi="Trebuchet MS"/>
          <w:sz w:val="24"/>
          <w:szCs w:val="24"/>
        </w:rPr>
        <w:t>We recognise and respect</w:t>
      </w:r>
      <w:r w:rsidR="007C4D98" w:rsidRPr="00F730D3">
        <w:rPr>
          <w:rFonts w:ascii="Trebuchet MS" w:hAnsi="Trebuchet MS"/>
          <w:sz w:val="24"/>
          <w:szCs w:val="24"/>
        </w:rPr>
        <w:t xml:space="preserve"> the importance of open honest communication.  We value</w:t>
      </w:r>
      <w:r w:rsidRPr="00F730D3">
        <w:rPr>
          <w:rFonts w:ascii="Trebuchet MS" w:hAnsi="Trebuchet MS"/>
          <w:sz w:val="24"/>
          <w:szCs w:val="24"/>
        </w:rPr>
        <w:t xml:space="preserve"> children as </w:t>
      </w:r>
      <w:r w:rsidR="003A7373" w:rsidRPr="00F730D3">
        <w:rPr>
          <w:rFonts w:ascii="Trebuchet MS" w:hAnsi="Trebuchet MS"/>
          <w:sz w:val="24"/>
          <w:szCs w:val="24"/>
        </w:rPr>
        <w:t xml:space="preserve">natural communicators who are competent, strong amazing individuals.  We </w:t>
      </w:r>
      <w:r w:rsidRPr="00F730D3">
        <w:rPr>
          <w:rFonts w:ascii="Trebuchet MS" w:hAnsi="Trebuchet MS"/>
          <w:sz w:val="24"/>
          <w:szCs w:val="24"/>
        </w:rPr>
        <w:t>place strong value on supporting children to communicate in a variety o</w:t>
      </w:r>
      <w:r w:rsidR="003736F2" w:rsidRPr="00F730D3">
        <w:rPr>
          <w:rFonts w:ascii="Trebuchet MS" w:hAnsi="Trebuchet MS"/>
          <w:sz w:val="24"/>
          <w:szCs w:val="24"/>
        </w:rPr>
        <w:t>f</w:t>
      </w:r>
      <w:r w:rsidRPr="00F730D3">
        <w:rPr>
          <w:rFonts w:ascii="Trebuchet MS" w:hAnsi="Trebuchet MS"/>
          <w:sz w:val="24"/>
          <w:szCs w:val="24"/>
        </w:rPr>
        <w:t xml:space="preserve"> verbal or non-verbal languages.  </w:t>
      </w:r>
      <w:r w:rsidR="003736F2" w:rsidRPr="00F730D3">
        <w:rPr>
          <w:rFonts w:ascii="Trebuchet MS" w:hAnsi="Trebuchet MS"/>
          <w:sz w:val="24"/>
          <w:szCs w:val="24"/>
        </w:rPr>
        <w:t>We a</w:t>
      </w:r>
      <w:r w:rsidR="00434BFC" w:rsidRPr="00F730D3">
        <w:rPr>
          <w:rFonts w:ascii="Trebuchet MS" w:hAnsi="Trebuchet MS"/>
          <w:sz w:val="24"/>
          <w:szCs w:val="24"/>
        </w:rPr>
        <w:t>re inspired</w:t>
      </w:r>
      <w:r w:rsidR="003736F2" w:rsidRPr="00F730D3">
        <w:rPr>
          <w:rFonts w:ascii="Trebuchet MS" w:hAnsi="Trebuchet MS"/>
          <w:sz w:val="24"/>
          <w:szCs w:val="24"/>
        </w:rPr>
        <w:t xml:space="preserve"> by Italian educational philosophy the</w:t>
      </w:r>
      <w:r w:rsidRPr="00F730D3">
        <w:rPr>
          <w:rFonts w:ascii="Trebuchet MS" w:hAnsi="Trebuchet MS"/>
          <w:sz w:val="24"/>
          <w:szCs w:val="24"/>
        </w:rPr>
        <w:t xml:space="preserve"> Reggio Emillia</w:t>
      </w:r>
      <w:r w:rsidR="003736F2" w:rsidRPr="00F730D3">
        <w:rPr>
          <w:rFonts w:ascii="Trebuchet MS" w:hAnsi="Trebuchet MS"/>
          <w:sz w:val="24"/>
          <w:szCs w:val="24"/>
        </w:rPr>
        <w:t xml:space="preserve"> approach which identifies </w:t>
      </w:r>
      <w:r w:rsidR="002B4F32" w:rsidRPr="00F730D3">
        <w:rPr>
          <w:rFonts w:ascii="Trebuchet MS" w:hAnsi="Trebuchet MS"/>
          <w:sz w:val="24"/>
          <w:szCs w:val="24"/>
        </w:rPr>
        <w:t>a</w:t>
      </w:r>
      <w:r w:rsidR="003736F2" w:rsidRPr="00F730D3">
        <w:rPr>
          <w:rFonts w:ascii="Trebuchet MS" w:hAnsi="Trebuchet MS"/>
          <w:sz w:val="24"/>
          <w:szCs w:val="24"/>
        </w:rPr>
        <w:t xml:space="preserve"> ‘hundred languages of children’ recognising</w:t>
      </w:r>
      <w:r w:rsidR="003736F2" w:rsidRPr="00F730D3">
        <w:rPr>
          <w:rFonts w:ascii="Trebuchet MS" w:hAnsi="Trebuchet MS" w:cs="Open Sans"/>
          <w:color w:val="9D69A7"/>
          <w:sz w:val="24"/>
          <w:szCs w:val="24"/>
          <w:shd w:val="clear" w:color="auto" w:fill="FFFFFF"/>
        </w:rPr>
        <w:t xml:space="preserve"> </w:t>
      </w:r>
      <w:r w:rsidR="00177248" w:rsidRPr="00F730D3">
        <w:rPr>
          <w:rFonts w:ascii="Trebuchet MS" w:hAnsi="Trebuchet MS" w:cs="Open Sans"/>
          <w:sz w:val="24"/>
          <w:szCs w:val="24"/>
          <w:shd w:val="clear" w:color="auto" w:fill="FFFFFF"/>
        </w:rPr>
        <w:t xml:space="preserve">gestures, </w:t>
      </w:r>
      <w:proofErr w:type="gramStart"/>
      <w:r w:rsidR="00177248" w:rsidRPr="00F730D3">
        <w:rPr>
          <w:rFonts w:ascii="Trebuchet MS" w:hAnsi="Trebuchet MS" w:cs="Open Sans"/>
          <w:sz w:val="24"/>
          <w:szCs w:val="24"/>
          <w:shd w:val="clear" w:color="auto" w:fill="FFFFFF"/>
        </w:rPr>
        <w:t>glances</w:t>
      </w:r>
      <w:proofErr w:type="gramEnd"/>
      <w:r w:rsidR="00177248" w:rsidRPr="00F730D3">
        <w:rPr>
          <w:rFonts w:ascii="Trebuchet MS" w:hAnsi="Trebuchet MS" w:cs="Open Sans"/>
          <w:sz w:val="24"/>
          <w:szCs w:val="24"/>
          <w:shd w:val="clear" w:color="auto" w:fill="FFFFFF"/>
        </w:rPr>
        <w:t xml:space="preserve"> and emotion</w:t>
      </w:r>
      <w:r w:rsidR="003736F2" w:rsidRPr="00F730D3">
        <w:rPr>
          <w:rFonts w:ascii="Trebuchet MS" w:hAnsi="Trebuchet MS" w:cs="Open Sans"/>
          <w:sz w:val="24"/>
          <w:szCs w:val="24"/>
          <w:shd w:val="clear" w:color="auto" w:fill="FFFFFF"/>
        </w:rPr>
        <w:t xml:space="preserve"> as valuable communication</w:t>
      </w:r>
      <w:r w:rsidR="00177248" w:rsidRPr="00F730D3">
        <w:rPr>
          <w:rFonts w:ascii="Trebuchet MS" w:hAnsi="Trebuchet MS" w:cs="Open Sans"/>
          <w:color w:val="9D69A7"/>
          <w:sz w:val="24"/>
          <w:szCs w:val="24"/>
          <w:shd w:val="clear" w:color="auto" w:fill="FFFFFF"/>
        </w:rPr>
        <w:t>.</w:t>
      </w:r>
      <w:r w:rsidR="00434BFC" w:rsidRPr="00F730D3">
        <w:rPr>
          <w:rFonts w:ascii="Trebuchet MS" w:hAnsi="Trebuchet MS" w:cs="Open Sans"/>
          <w:color w:val="9D69A7"/>
          <w:sz w:val="24"/>
          <w:szCs w:val="24"/>
          <w:shd w:val="clear" w:color="auto" w:fill="FFFFFF"/>
        </w:rPr>
        <w:t xml:space="preserve"> </w:t>
      </w:r>
      <w:r w:rsidR="002B4F32" w:rsidRPr="00F730D3">
        <w:rPr>
          <w:rFonts w:ascii="Trebuchet MS" w:hAnsi="Trebuchet MS" w:cs="Open Sans"/>
          <w:color w:val="9D69A7"/>
          <w:sz w:val="24"/>
          <w:szCs w:val="24"/>
          <w:shd w:val="clear" w:color="auto" w:fill="FFFFFF"/>
        </w:rPr>
        <w:t xml:space="preserve"> </w:t>
      </w:r>
      <w:r w:rsidR="006917C6" w:rsidRPr="00F730D3">
        <w:rPr>
          <w:rFonts w:ascii="Trebuchet MS" w:hAnsi="Trebuchet MS" w:cs="Open Sans"/>
          <w:sz w:val="24"/>
          <w:szCs w:val="24"/>
          <w:shd w:val="clear" w:color="auto" w:fill="FFFFFF"/>
        </w:rPr>
        <w:lastRenderedPageBreak/>
        <w:t>Any time can be a</w:t>
      </w:r>
      <w:r w:rsidR="002B4F32" w:rsidRPr="00F730D3">
        <w:rPr>
          <w:rFonts w:ascii="Trebuchet MS" w:hAnsi="Trebuchet MS" w:cs="Open Sans"/>
          <w:sz w:val="24"/>
          <w:szCs w:val="24"/>
          <w:shd w:val="clear" w:color="auto" w:fill="FFFFFF"/>
        </w:rPr>
        <w:t xml:space="preserve"> fun interactive song time </w:t>
      </w:r>
      <w:r w:rsidR="006917C6" w:rsidRPr="00F730D3">
        <w:rPr>
          <w:rFonts w:ascii="Trebuchet MS" w:hAnsi="Trebuchet MS" w:cs="Open Sans"/>
          <w:sz w:val="24"/>
          <w:szCs w:val="24"/>
          <w:shd w:val="clear" w:color="auto" w:fill="FFFFFF"/>
        </w:rPr>
        <w:t>or</w:t>
      </w:r>
      <w:r w:rsidR="002B4F32" w:rsidRPr="00F730D3">
        <w:rPr>
          <w:rFonts w:ascii="Trebuchet MS" w:hAnsi="Trebuchet MS" w:cs="Open Sans"/>
          <w:sz w:val="24"/>
          <w:szCs w:val="24"/>
          <w:shd w:val="clear" w:color="auto" w:fill="FFFFFF"/>
        </w:rPr>
        <w:t xml:space="preserve"> story time </w:t>
      </w:r>
      <w:r w:rsidR="006917C6" w:rsidRPr="00F730D3">
        <w:rPr>
          <w:rFonts w:ascii="Trebuchet MS" w:hAnsi="Trebuchet MS" w:cs="Open Sans"/>
          <w:sz w:val="24"/>
          <w:szCs w:val="24"/>
          <w:shd w:val="clear" w:color="auto" w:fill="FFFFFF"/>
        </w:rPr>
        <w:t xml:space="preserve">and </w:t>
      </w:r>
      <w:r w:rsidR="002B4F32" w:rsidRPr="00F730D3">
        <w:rPr>
          <w:rFonts w:ascii="Trebuchet MS" w:hAnsi="Trebuchet MS" w:cs="Open Sans"/>
          <w:sz w:val="24"/>
          <w:szCs w:val="24"/>
          <w:shd w:val="clear" w:color="auto" w:fill="FFFFFF"/>
        </w:rPr>
        <w:t>we promote participation</w:t>
      </w:r>
      <w:r w:rsidR="00836A0D" w:rsidRPr="00F730D3">
        <w:rPr>
          <w:rFonts w:ascii="Trebuchet MS" w:hAnsi="Trebuchet MS" w:cs="Open Sans"/>
          <w:sz w:val="24"/>
          <w:szCs w:val="24"/>
          <w:shd w:val="clear" w:color="auto" w:fill="FFFFFF"/>
        </w:rPr>
        <w:t xml:space="preserve">, </w:t>
      </w:r>
      <w:proofErr w:type="gramStart"/>
      <w:r w:rsidR="00836A0D" w:rsidRPr="00F730D3">
        <w:rPr>
          <w:rFonts w:ascii="Trebuchet MS" w:hAnsi="Trebuchet MS" w:cs="Open Sans"/>
          <w:sz w:val="24"/>
          <w:szCs w:val="24"/>
          <w:shd w:val="clear" w:color="auto" w:fill="FFFFFF"/>
        </w:rPr>
        <w:t>democracy</w:t>
      </w:r>
      <w:proofErr w:type="gramEnd"/>
      <w:r w:rsidR="002B4F32" w:rsidRPr="00F730D3">
        <w:rPr>
          <w:rFonts w:ascii="Trebuchet MS" w:hAnsi="Trebuchet MS" w:cs="Open Sans"/>
          <w:sz w:val="24"/>
          <w:szCs w:val="24"/>
          <w:shd w:val="clear" w:color="auto" w:fill="FFFFFF"/>
        </w:rPr>
        <w:t xml:space="preserve"> and communication</w:t>
      </w:r>
      <w:r w:rsidR="006917C6" w:rsidRPr="00F730D3">
        <w:rPr>
          <w:rFonts w:ascii="Trebuchet MS" w:hAnsi="Trebuchet MS" w:cs="Open Sans"/>
          <w:sz w:val="24"/>
          <w:szCs w:val="24"/>
          <w:shd w:val="clear" w:color="auto" w:fill="FFFFFF"/>
        </w:rPr>
        <w:t xml:space="preserve"> throughout the day</w:t>
      </w:r>
      <w:r w:rsidR="00BF659E" w:rsidRPr="00F730D3">
        <w:rPr>
          <w:rFonts w:ascii="Trebuchet MS" w:hAnsi="Trebuchet MS" w:cs="Open Sans"/>
          <w:sz w:val="24"/>
          <w:szCs w:val="24"/>
          <w:shd w:val="clear" w:color="auto" w:fill="FFFFFF"/>
        </w:rPr>
        <w:t xml:space="preserve">.  </w:t>
      </w:r>
    </w:p>
    <w:p w14:paraId="03BB8AA6" w14:textId="77777777" w:rsidR="003A7373" w:rsidRDefault="003A7373" w:rsidP="007B608E">
      <w:pPr>
        <w:rPr>
          <w:rFonts w:ascii="Trebuchet MS" w:hAnsi="Trebuchet MS" w:cs="Open Sans"/>
          <w:shd w:val="clear" w:color="auto" w:fill="FFFFFF"/>
        </w:rPr>
      </w:pPr>
    </w:p>
    <w:p w14:paraId="00E00F21" w14:textId="49877015" w:rsidR="007C4D98" w:rsidRPr="00F730D3" w:rsidRDefault="00BF659E" w:rsidP="007B608E">
      <w:pPr>
        <w:rPr>
          <w:rFonts w:ascii="Trebuchet MS" w:hAnsi="Trebuchet MS"/>
          <w:sz w:val="24"/>
          <w:szCs w:val="24"/>
        </w:rPr>
      </w:pPr>
      <w:r w:rsidRPr="00F730D3">
        <w:rPr>
          <w:rFonts w:ascii="Trebuchet MS" w:hAnsi="Trebuchet MS" w:cs="Open Sans"/>
          <w:sz w:val="24"/>
          <w:szCs w:val="24"/>
          <w:shd w:val="clear" w:color="auto" w:fill="FFFFFF"/>
        </w:rPr>
        <w:t xml:space="preserve">Our child led and adult led activities </w:t>
      </w:r>
      <w:r w:rsidR="00945A00" w:rsidRPr="00F730D3">
        <w:rPr>
          <w:rFonts w:ascii="Trebuchet MS" w:hAnsi="Trebuchet MS" w:cs="Open Sans"/>
          <w:sz w:val="24"/>
          <w:szCs w:val="24"/>
          <w:shd w:val="clear" w:color="auto" w:fill="FFFFFF"/>
        </w:rPr>
        <w:t xml:space="preserve">are </w:t>
      </w:r>
      <w:r w:rsidR="005E0918" w:rsidRPr="00F730D3">
        <w:rPr>
          <w:rFonts w:ascii="Trebuchet MS" w:hAnsi="Trebuchet MS" w:cs="Open Sans"/>
          <w:sz w:val="24"/>
          <w:szCs w:val="24"/>
          <w:shd w:val="clear" w:color="auto" w:fill="FFFFFF"/>
        </w:rPr>
        <w:t xml:space="preserve">enhanced with </w:t>
      </w:r>
      <w:r w:rsidR="002B4F32" w:rsidRPr="00F730D3">
        <w:rPr>
          <w:rFonts w:ascii="Trebuchet MS" w:hAnsi="Trebuchet MS" w:cs="Open Sans"/>
          <w:sz w:val="24"/>
          <w:szCs w:val="24"/>
          <w:shd w:val="clear" w:color="auto" w:fill="FFFFFF"/>
        </w:rPr>
        <w:t>open ended questions</w:t>
      </w:r>
      <w:r w:rsidR="003A7373" w:rsidRPr="00F730D3">
        <w:rPr>
          <w:rFonts w:ascii="Trebuchet MS" w:hAnsi="Trebuchet MS" w:cs="Open Sans"/>
          <w:sz w:val="24"/>
          <w:szCs w:val="24"/>
          <w:shd w:val="clear" w:color="auto" w:fill="FFFFFF"/>
        </w:rPr>
        <w:t xml:space="preserve"> and sustained shared thinking exchanges</w:t>
      </w:r>
      <w:r w:rsidR="007B608E" w:rsidRPr="00F730D3">
        <w:rPr>
          <w:rFonts w:ascii="Trebuchet MS" w:hAnsi="Trebuchet MS" w:cs="Open Sans"/>
          <w:sz w:val="24"/>
          <w:szCs w:val="24"/>
          <w:shd w:val="clear" w:color="auto" w:fill="FFFFFF"/>
        </w:rPr>
        <w:t xml:space="preserve">, these </w:t>
      </w:r>
      <w:r w:rsidR="002B4F32" w:rsidRPr="00F730D3">
        <w:rPr>
          <w:rFonts w:ascii="Trebuchet MS" w:hAnsi="Trebuchet MS" w:cs="Open Sans"/>
          <w:sz w:val="24"/>
          <w:szCs w:val="24"/>
          <w:shd w:val="clear" w:color="auto" w:fill="FFFFFF"/>
        </w:rPr>
        <w:t>are key to our curriculum</w:t>
      </w:r>
      <w:r w:rsidR="007B608E" w:rsidRPr="00F730D3">
        <w:rPr>
          <w:rFonts w:ascii="Trebuchet MS" w:hAnsi="Trebuchet MS" w:cs="Open Sans"/>
          <w:sz w:val="24"/>
          <w:szCs w:val="24"/>
          <w:shd w:val="clear" w:color="auto" w:fill="FFFFFF"/>
        </w:rPr>
        <w:t xml:space="preserve"> </w:t>
      </w:r>
      <w:r w:rsidR="00474F46" w:rsidRPr="00F730D3">
        <w:rPr>
          <w:rFonts w:ascii="Trebuchet MS" w:hAnsi="Trebuchet MS"/>
          <w:sz w:val="24"/>
          <w:szCs w:val="24"/>
        </w:rPr>
        <w:t>and in the moment planning</w:t>
      </w:r>
      <w:r w:rsidR="002A1EC2" w:rsidRPr="00F730D3">
        <w:rPr>
          <w:rFonts w:ascii="Trebuchet MS" w:hAnsi="Trebuchet MS"/>
          <w:sz w:val="24"/>
          <w:szCs w:val="24"/>
        </w:rPr>
        <w:t xml:space="preserve">.  </w:t>
      </w:r>
    </w:p>
    <w:p w14:paraId="4D1BDFC3" w14:textId="42EA92B5" w:rsidR="007C4D98" w:rsidRPr="00F730D3" w:rsidRDefault="007C4D98" w:rsidP="007B608E">
      <w:pPr>
        <w:rPr>
          <w:rFonts w:ascii="Trebuchet MS" w:hAnsi="Trebuchet MS"/>
          <w:sz w:val="24"/>
          <w:szCs w:val="24"/>
        </w:rPr>
      </w:pPr>
      <w:r w:rsidRPr="00F730D3">
        <w:rPr>
          <w:rFonts w:ascii="Trebuchet MS" w:hAnsi="Trebuchet MS"/>
          <w:sz w:val="24"/>
          <w:szCs w:val="24"/>
        </w:rPr>
        <w:t xml:space="preserve">Anna Ephgrave’s ‘Planning in the moment’ approach resonates with how we practice at Close to Home.  We have implemented this approach for many years </w:t>
      </w:r>
      <w:r w:rsidR="00042D1D" w:rsidRPr="00F730D3">
        <w:rPr>
          <w:rFonts w:ascii="Trebuchet MS" w:hAnsi="Trebuchet MS"/>
          <w:sz w:val="24"/>
          <w:szCs w:val="24"/>
        </w:rPr>
        <w:t>recognising</w:t>
      </w:r>
      <w:r w:rsidRPr="00F730D3">
        <w:rPr>
          <w:rFonts w:ascii="Trebuchet MS" w:hAnsi="Trebuchet MS"/>
          <w:sz w:val="24"/>
          <w:szCs w:val="24"/>
        </w:rPr>
        <w:t xml:space="preserve"> that children are natural explore</w:t>
      </w:r>
      <w:r w:rsidR="00042D1D" w:rsidRPr="00F730D3">
        <w:rPr>
          <w:rFonts w:ascii="Trebuchet MS" w:hAnsi="Trebuchet MS"/>
          <w:sz w:val="24"/>
          <w:szCs w:val="24"/>
        </w:rPr>
        <w:t>rs</w:t>
      </w:r>
      <w:r w:rsidRPr="00F730D3">
        <w:rPr>
          <w:rFonts w:ascii="Trebuchet MS" w:hAnsi="Trebuchet MS"/>
          <w:sz w:val="24"/>
          <w:szCs w:val="24"/>
        </w:rPr>
        <w:t xml:space="preserve"> and </w:t>
      </w:r>
      <w:r w:rsidR="005E0918" w:rsidRPr="00F730D3">
        <w:rPr>
          <w:rFonts w:ascii="Trebuchet MS" w:hAnsi="Trebuchet MS"/>
          <w:sz w:val="24"/>
          <w:szCs w:val="24"/>
        </w:rPr>
        <w:t xml:space="preserve">‘actively engaged in construction and reconstruction of their own learning’ (A, Ephgrave 2020) </w:t>
      </w:r>
      <w:r w:rsidRPr="00F730D3">
        <w:rPr>
          <w:rFonts w:ascii="Trebuchet MS" w:hAnsi="Trebuchet MS"/>
          <w:sz w:val="24"/>
          <w:szCs w:val="24"/>
        </w:rPr>
        <w:t xml:space="preserve">we observe high level involvement moments documenting these </w:t>
      </w:r>
      <w:r w:rsidR="00F301A0" w:rsidRPr="00F730D3">
        <w:rPr>
          <w:rFonts w:ascii="Trebuchet MS" w:hAnsi="Trebuchet MS"/>
          <w:sz w:val="24"/>
          <w:szCs w:val="24"/>
        </w:rPr>
        <w:t xml:space="preserve">in photograph and written methods recorded </w:t>
      </w:r>
      <w:r w:rsidRPr="00F730D3">
        <w:rPr>
          <w:rFonts w:ascii="Trebuchet MS" w:hAnsi="Trebuchet MS"/>
          <w:sz w:val="24"/>
          <w:szCs w:val="24"/>
        </w:rPr>
        <w:t xml:space="preserve">in the form of a daily dairy. </w:t>
      </w:r>
      <w:r w:rsidR="00F301A0" w:rsidRPr="00F730D3">
        <w:rPr>
          <w:rFonts w:ascii="Trebuchet MS" w:hAnsi="Trebuchet MS"/>
          <w:sz w:val="24"/>
          <w:szCs w:val="24"/>
        </w:rPr>
        <w:t>This enables an observation, assessment and planning style that i</w:t>
      </w:r>
      <w:r w:rsidR="00836A0D" w:rsidRPr="00F730D3">
        <w:rPr>
          <w:rFonts w:ascii="Trebuchet MS" w:hAnsi="Trebuchet MS"/>
          <w:sz w:val="24"/>
          <w:szCs w:val="24"/>
        </w:rPr>
        <w:t>n</w:t>
      </w:r>
      <w:r w:rsidR="00F301A0" w:rsidRPr="00F730D3">
        <w:rPr>
          <w:rFonts w:ascii="Trebuchet MS" w:hAnsi="Trebuchet MS"/>
          <w:sz w:val="24"/>
          <w:szCs w:val="24"/>
        </w:rPr>
        <w:t xml:space="preserve">twines in the </w:t>
      </w:r>
      <w:proofErr w:type="gramStart"/>
      <w:r w:rsidR="00F301A0" w:rsidRPr="00F730D3">
        <w:rPr>
          <w:rFonts w:ascii="Trebuchet MS" w:hAnsi="Trebuchet MS"/>
          <w:sz w:val="24"/>
          <w:szCs w:val="24"/>
        </w:rPr>
        <w:t>day to day</w:t>
      </w:r>
      <w:proofErr w:type="gramEnd"/>
      <w:r w:rsidR="00F301A0" w:rsidRPr="00F730D3">
        <w:rPr>
          <w:rFonts w:ascii="Trebuchet MS" w:hAnsi="Trebuchet MS"/>
          <w:sz w:val="24"/>
          <w:szCs w:val="24"/>
        </w:rPr>
        <w:t xml:space="preserve"> flow. </w:t>
      </w:r>
    </w:p>
    <w:p w14:paraId="397230EF" w14:textId="77777777" w:rsidR="007C4D98" w:rsidRPr="00F730D3" w:rsidRDefault="007C4D98" w:rsidP="007B608E">
      <w:pPr>
        <w:rPr>
          <w:rFonts w:ascii="Trebuchet MS" w:hAnsi="Trebuchet MS"/>
          <w:sz w:val="24"/>
          <w:szCs w:val="24"/>
        </w:rPr>
      </w:pPr>
    </w:p>
    <w:p w14:paraId="703860A0" w14:textId="3C0AFAE7" w:rsidR="0040346D" w:rsidRPr="00F730D3" w:rsidRDefault="00EE2F08" w:rsidP="007B608E">
      <w:pPr>
        <w:rPr>
          <w:rFonts w:ascii="Trebuchet MS" w:hAnsi="Trebuchet MS"/>
          <w:color w:val="000000"/>
          <w:sz w:val="24"/>
          <w:szCs w:val="24"/>
          <w:shd w:val="clear" w:color="auto" w:fill="FFFFFF"/>
        </w:rPr>
      </w:pPr>
      <w:r w:rsidRPr="00F730D3">
        <w:rPr>
          <w:rFonts w:ascii="Trebuchet MS" w:hAnsi="Trebuchet MS"/>
          <w:sz w:val="24"/>
          <w:szCs w:val="24"/>
        </w:rPr>
        <w:t>Activities</w:t>
      </w:r>
      <w:r w:rsidR="002A1EC2" w:rsidRPr="00F730D3">
        <w:rPr>
          <w:rFonts w:ascii="Trebuchet MS" w:hAnsi="Trebuchet MS"/>
          <w:sz w:val="24"/>
          <w:szCs w:val="24"/>
        </w:rPr>
        <w:t xml:space="preserve"> and learning moments will link </w:t>
      </w:r>
      <w:r w:rsidR="00B7289F" w:rsidRPr="00F730D3">
        <w:rPr>
          <w:rFonts w:ascii="Trebuchet MS" w:hAnsi="Trebuchet MS"/>
          <w:sz w:val="24"/>
          <w:szCs w:val="24"/>
        </w:rPr>
        <w:t xml:space="preserve">in </w:t>
      </w:r>
      <w:r w:rsidR="002A1EC2" w:rsidRPr="00F730D3">
        <w:rPr>
          <w:rFonts w:ascii="Trebuchet MS" w:hAnsi="Trebuchet MS"/>
          <w:sz w:val="24"/>
          <w:szCs w:val="24"/>
        </w:rPr>
        <w:t>with your child’s patterns of play or ‘schema’</w:t>
      </w:r>
      <w:r w:rsidR="00B7289F" w:rsidRPr="00F730D3">
        <w:rPr>
          <w:rFonts w:ascii="Trebuchet MS" w:hAnsi="Trebuchet MS"/>
          <w:sz w:val="24"/>
          <w:szCs w:val="24"/>
        </w:rPr>
        <w:t xml:space="preserve"> to ensure that they are </w:t>
      </w:r>
      <w:r w:rsidRPr="00F730D3">
        <w:rPr>
          <w:rFonts w:ascii="Trebuchet MS" w:hAnsi="Trebuchet MS"/>
          <w:sz w:val="24"/>
          <w:szCs w:val="24"/>
        </w:rPr>
        <w:t>fully engaged with the moment.</w:t>
      </w:r>
      <w:r w:rsidR="00BD4CA6" w:rsidRPr="00F730D3">
        <w:rPr>
          <w:rFonts w:ascii="Trebuchet MS" w:hAnsi="Trebuchet MS"/>
          <w:sz w:val="24"/>
          <w:szCs w:val="24"/>
        </w:rPr>
        <w:t xml:space="preserve">  </w:t>
      </w:r>
      <w:r w:rsidR="0040346D" w:rsidRPr="00F730D3">
        <w:rPr>
          <w:rFonts w:ascii="Trebuchet MS" w:hAnsi="Trebuchet MS"/>
          <w:color w:val="000000"/>
          <w:sz w:val="24"/>
          <w:szCs w:val="24"/>
          <w:shd w:val="clear" w:color="auto" w:fill="FFFFFF"/>
        </w:rPr>
        <w:t>Schemas are those repeated patterns seen in children’s behaviour, and they link directly to the development and strengthening of cognitive structures in the brain. </w:t>
      </w:r>
    </w:p>
    <w:p w14:paraId="5972B964" w14:textId="1E10DF54" w:rsidR="006917C6" w:rsidRPr="00F730D3" w:rsidRDefault="0040346D" w:rsidP="007B608E">
      <w:pPr>
        <w:rPr>
          <w:rFonts w:ascii="Trebuchet MS" w:hAnsi="Trebuchet MS"/>
          <w:sz w:val="24"/>
          <w:szCs w:val="24"/>
        </w:rPr>
      </w:pPr>
      <w:r w:rsidRPr="00F730D3">
        <w:rPr>
          <w:rFonts w:ascii="Trebuchet MS" w:hAnsi="Trebuchet MS"/>
          <w:sz w:val="24"/>
          <w:szCs w:val="24"/>
        </w:rPr>
        <w:t>R</w:t>
      </w:r>
      <w:r w:rsidRPr="00F730D3">
        <w:rPr>
          <w:rFonts w:ascii="Trebuchet MS" w:hAnsi="Trebuchet MS" w:cs="Arial"/>
          <w:color w:val="333333"/>
          <w:sz w:val="24"/>
          <w:szCs w:val="24"/>
          <w:shd w:val="clear" w:color="auto" w:fill="FFFFFF"/>
        </w:rPr>
        <w:t xml:space="preserve">ecognising which schemas are present in children’s play we can </w:t>
      </w:r>
      <w:r w:rsidR="00E91FC2" w:rsidRPr="00F730D3">
        <w:rPr>
          <w:rFonts w:ascii="Trebuchet MS" w:hAnsi="Trebuchet MS" w:cs="Arial"/>
          <w:color w:val="333333"/>
          <w:sz w:val="24"/>
          <w:szCs w:val="24"/>
          <w:shd w:val="clear" w:color="auto" w:fill="FFFFFF"/>
        </w:rPr>
        <w:t xml:space="preserve">enhance our understanding of </w:t>
      </w:r>
      <w:r w:rsidRPr="00F730D3">
        <w:rPr>
          <w:rFonts w:ascii="Trebuchet MS" w:hAnsi="Trebuchet MS" w:cs="Arial"/>
          <w:color w:val="333333"/>
          <w:sz w:val="24"/>
          <w:szCs w:val="24"/>
          <w:shd w:val="clear" w:color="auto" w:fill="FFFFFF"/>
        </w:rPr>
        <w:t>personal interests and ideas and extend children’s thinking and learning in styles suitable to them. </w:t>
      </w:r>
    </w:p>
    <w:p w14:paraId="213F0DDE" w14:textId="77777777" w:rsidR="00393C8F" w:rsidRPr="00F730D3" w:rsidRDefault="00BD4CA6" w:rsidP="007B608E">
      <w:pPr>
        <w:rPr>
          <w:rFonts w:ascii="Trebuchet MS" w:hAnsi="Trebuchet MS"/>
          <w:sz w:val="24"/>
          <w:szCs w:val="24"/>
        </w:rPr>
      </w:pPr>
      <w:r w:rsidRPr="00F730D3">
        <w:rPr>
          <w:rFonts w:ascii="Trebuchet MS" w:hAnsi="Trebuchet MS"/>
          <w:sz w:val="24"/>
          <w:szCs w:val="24"/>
        </w:rPr>
        <w:t xml:space="preserve">Our document C2H pedagogical influences </w:t>
      </w:r>
      <w:r w:rsidR="00671B31" w:rsidRPr="00F730D3">
        <w:rPr>
          <w:rFonts w:ascii="Trebuchet MS" w:hAnsi="Trebuchet MS"/>
          <w:sz w:val="24"/>
          <w:szCs w:val="24"/>
        </w:rPr>
        <w:t xml:space="preserve">goes into detail about how our </w:t>
      </w:r>
      <w:r w:rsidR="00E01121" w:rsidRPr="00F730D3">
        <w:rPr>
          <w:rFonts w:ascii="Trebuchet MS" w:hAnsi="Trebuchet MS"/>
          <w:sz w:val="24"/>
          <w:szCs w:val="24"/>
        </w:rPr>
        <w:t xml:space="preserve">pedagogy links in with existing </w:t>
      </w:r>
      <w:r w:rsidR="007B608E" w:rsidRPr="00F730D3">
        <w:rPr>
          <w:rFonts w:ascii="Trebuchet MS" w:hAnsi="Trebuchet MS"/>
          <w:sz w:val="24"/>
          <w:szCs w:val="24"/>
        </w:rPr>
        <w:t>theories</w:t>
      </w:r>
      <w:r w:rsidR="00E01121" w:rsidRPr="00F730D3">
        <w:rPr>
          <w:rFonts w:ascii="Trebuchet MS" w:hAnsi="Trebuchet MS"/>
          <w:sz w:val="24"/>
          <w:szCs w:val="24"/>
        </w:rPr>
        <w:t xml:space="preserve">. </w:t>
      </w:r>
    </w:p>
    <w:p w14:paraId="296A4C49" w14:textId="77777777" w:rsidR="00E91FC2" w:rsidRPr="00F730D3" w:rsidRDefault="00E91FC2" w:rsidP="007B608E">
      <w:pPr>
        <w:rPr>
          <w:rFonts w:ascii="Trebuchet MS" w:hAnsi="Trebuchet MS"/>
          <w:sz w:val="24"/>
          <w:szCs w:val="24"/>
        </w:rPr>
      </w:pPr>
    </w:p>
    <w:p w14:paraId="2BCB7A6D" w14:textId="77777777" w:rsidR="00E91FC2" w:rsidRDefault="00E91FC2" w:rsidP="007B608E">
      <w:pPr>
        <w:rPr>
          <w:rFonts w:ascii="Trebuchet MS" w:hAnsi="Trebuchet MS" w:cs="Open Sans"/>
          <w:shd w:val="clear" w:color="auto" w:fill="FFFFFF"/>
        </w:rPr>
      </w:pPr>
    </w:p>
    <w:p w14:paraId="47C3D337" w14:textId="77777777" w:rsidR="002A0B60" w:rsidRDefault="002A0B60" w:rsidP="007B608E">
      <w:pPr>
        <w:rPr>
          <w:rFonts w:ascii="Trebuchet MS" w:hAnsi="Trebuchet MS" w:cs="Open Sans"/>
          <w:shd w:val="clear" w:color="auto" w:fill="FFFFFF"/>
        </w:rPr>
      </w:pPr>
    </w:p>
    <w:p w14:paraId="6E84B067" w14:textId="77777777" w:rsidR="002A0B60" w:rsidRDefault="002A0B60" w:rsidP="007B608E">
      <w:pPr>
        <w:rPr>
          <w:rFonts w:ascii="Trebuchet MS" w:hAnsi="Trebuchet MS" w:cs="Open Sans"/>
          <w:shd w:val="clear" w:color="auto" w:fill="FFFFFF"/>
        </w:rPr>
      </w:pPr>
    </w:p>
    <w:p w14:paraId="37C97741" w14:textId="77777777" w:rsidR="002A0B60" w:rsidRDefault="002A0B60" w:rsidP="007B608E">
      <w:pPr>
        <w:rPr>
          <w:rFonts w:ascii="Trebuchet MS" w:hAnsi="Trebuchet MS" w:cs="Open Sans"/>
          <w:shd w:val="clear" w:color="auto" w:fill="FFFFFF"/>
        </w:rPr>
      </w:pPr>
    </w:p>
    <w:p w14:paraId="1C6DE45B" w14:textId="77777777" w:rsidR="002A0B60" w:rsidRDefault="002A0B60" w:rsidP="007B608E">
      <w:pPr>
        <w:rPr>
          <w:rFonts w:ascii="Trebuchet MS" w:hAnsi="Trebuchet MS" w:cs="Open Sans"/>
          <w:shd w:val="clear" w:color="auto" w:fill="FFFFFF"/>
        </w:rPr>
      </w:pPr>
    </w:p>
    <w:p w14:paraId="6C129B70" w14:textId="77777777" w:rsidR="002A0B60" w:rsidRDefault="002A0B60" w:rsidP="007B608E">
      <w:pPr>
        <w:rPr>
          <w:rFonts w:ascii="Trebuchet MS" w:hAnsi="Trebuchet MS" w:cs="Open Sans"/>
          <w:shd w:val="clear" w:color="auto" w:fill="FFFFFF"/>
        </w:rPr>
      </w:pPr>
    </w:p>
    <w:p w14:paraId="1CAA185A" w14:textId="77777777" w:rsidR="002A0B60" w:rsidRDefault="002A0B60" w:rsidP="007B608E">
      <w:pPr>
        <w:rPr>
          <w:rFonts w:ascii="Trebuchet MS" w:hAnsi="Trebuchet MS" w:cs="Open Sans"/>
          <w:shd w:val="clear" w:color="auto" w:fill="FFFFFF"/>
        </w:rPr>
      </w:pPr>
    </w:p>
    <w:p w14:paraId="58AA5BBA" w14:textId="77777777" w:rsidR="002A0B60" w:rsidRDefault="002A0B60" w:rsidP="007B608E">
      <w:pPr>
        <w:rPr>
          <w:rFonts w:ascii="Trebuchet MS" w:hAnsi="Trebuchet MS" w:cs="Open Sans"/>
          <w:shd w:val="clear" w:color="auto" w:fill="FFFFFF"/>
        </w:rPr>
      </w:pPr>
    </w:p>
    <w:p w14:paraId="4D6AC903" w14:textId="77777777" w:rsidR="002A0B60" w:rsidRDefault="002A0B60" w:rsidP="007B608E">
      <w:pPr>
        <w:rPr>
          <w:rFonts w:ascii="Trebuchet MS" w:hAnsi="Trebuchet MS" w:cs="Open Sans"/>
          <w:shd w:val="clear" w:color="auto" w:fill="FFFFFF"/>
        </w:rPr>
      </w:pPr>
    </w:p>
    <w:p w14:paraId="009231BB" w14:textId="77777777" w:rsidR="002A0B60" w:rsidRDefault="002A0B60" w:rsidP="007B608E">
      <w:pPr>
        <w:rPr>
          <w:rFonts w:ascii="Trebuchet MS" w:hAnsi="Trebuchet MS" w:cs="Open Sans"/>
          <w:shd w:val="clear" w:color="auto" w:fill="FFFFFF"/>
        </w:rPr>
      </w:pPr>
    </w:p>
    <w:p w14:paraId="71B579F3" w14:textId="77777777" w:rsidR="002A0B60" w:rsidRDefault="002A0B60" w:rsidP="007B608E">
      <w:pPr>
        <w:rPr>
          <w:rFonts w:ascii="Trebuchet MS" w:hAnsi="Trebuchet MS" w:cs="Open Sans"/>
          <w:shd w:val="clear" w:color="auto" w:fill="FFFFFF"/>
        </w:rPr>
      </w:pPr>
    </w:p>
    <w:p w14:paraId="56B2F296" w14:textId="77777777" w:rsidR="002A0B60" w:rsidRDefault="002A0B60" w:rsidP="007B608E">
      <w:pPr>
        <w:rPr>
          <w:rFonts w:ascii="Trebuchet MS" w:hAnsi="Trebuchet MS" w:cs="Open Sans"/>
          <w:shd w:val="clear" w:color="auto" w:fill="FFFFFF"/>
        </w:rPr>
      </w:pPr>
    </w:p>
    <w:p w14:paraId="731DEE36" w14:textId="77777777" w:rsidR="002A0B60" w:rsidRDefault="002A0B60" w:rsidP="007B608E">
      <w:pPr>
        <w:rPr>
          <w:rFonts w:ascii="Trebuchet MS" w:hAnsi="Trebuchet MS" w:cs="Open Sans"/>
          <w:shd w:val="clear" w:color="auto" w:fill="FFFFFF"/>
        </w:rPr>
      </w:pPr>
    </w:p>
    <w:p w14:paraId="1EE03559" w14:textId="77777777" w:rsidR="002A0B60" w:rsidRDefault="002A0B60" w:rsidP="007B608E">
      <w:pPr>
        <w:rPr>
          <w:rFonts w:ascii="Trebuchet MS" w:hAnsi="Trebuchet MS" w:cs="Open Sans"/>
          <w:shd w:val="clear" w:color="auto" w:fill="FFFFFF"/>
        </w:rPr>
      </w:pPr>
    </w:p>
    <w:p w14:paraId="23FEB7E5" w14:textId="77777777" w:rsidR="002A0B60" w:rsidRDefault="002A0B60" w:rsidP="007B608E">
      <w:pPr>
        <w:rPr>
          <w:rFonts w:ascii="Trebuchet MS" w:hAnsi="Trebuchet MS" w:cs="Open Sans"/>
          <w:shd w:val="clear" w:color="auto" w:fill="FFFFFF"/>
        </w:rPr>
      </w:pPr>
    </w:p>
    <w:p w14:paraId="52584D59" w14:textId="77777777" w:rsidR="002A0B60" w:rsidRDefault="002A0B60" w:rsidP="007B608E">
      <w:pPr>
        <w:rPr>
          <w:rFonts w:ascii="Trebuchet MS" w:hAnsi="Trebuchet MS" w:cs="Open Sans"/>
          <w:shd w:val="clear" w:color="auto" w:fill="FFFFFF"/>
        </w:rPr>
      </w:pPr>
    </w:p>
    <w:p w14:paraId="2331BFA8" w14:textId="77777777" w:rsidR="002A0B60" w:rsidRDefault="002A0B60" w:rsidP="007B608E">
      <w:pPr>
        <w:rPr>
          <w:rFonts w:ascii="Trebuchet MS" w:hAnsi="Trebuchet MS" w:cs="Open Sans"/>
          <w:shd w:val="clear" w:color="auto" w:fill="FFFFFF"/>
        </w:rPr>
      </w:pPr>
    </w:p>
    <w:p w14:paraId="773CC0FA" w14:textId="77777777" w:rsidR="002A0B60" w:rsidRDefault="002A0B60" w:rsidP="007B608E">
      <w:pPr>
        <w:rPr>
          <w:rFonts w:ascii="Trebuchet MS" w:hAnsi="Trebuchet MS" w:cs="Open Sans"/>
          <w:shd w:val="clear" w:color="auto" w:fill="FFFFFF"/>
        </w:rPr>
      </w:pPr>
    </w:p>
    <w:p w14:paraId="3268B3F6" w14:textId="77777777" w:rsidR="002A0B60" w:rsidRDefault="002A0B60" w:rsidP="007B608E">
      <w:pPr>
        <w:rPr>
          <w:rFonts w:ascii="Trebuchet MS" w:hAnsi="Trebuchet MS" w:cs="Open Sans"/>
          <w:shd w:val="clear" w:color="auto" w:fill="FFFFFF"/>
        </w:rPr>
      </w:pPr>
    </w:p>
    <w:p w14:paraId="4AD7C6DB" w14:textId="77777777" w:rsidR="002A0B60" w:rsidRDefault="002A0B60" w:rsidP="007B608E">
      <w:pPr>
        <w:rPr>
          <w:rFonts w:ascii="Trebuchet MS" w:hAnsi="Trebuchet MS" w:cs="Open Sans"/>
          <w:shd w:val="clear" w:color="auto" w:fill="FFFFFF"/>
        </w:rPr>
      </w:pPr>
    </w:p>
    <w:p w14:paraId="0E401DA0" w14:textId="77777777" w:rsidR="002A0B60" w:rsidRDefault="002A0B60" w:rsidP="007B608E">
      <w:pPr>
        <w:rPr>
          <w:rFonts w:ascii="Trebuchet MS" w:hAnsi="Trebuchet MS" w:cs="Open Sans"/>
          <w:shd w:val="clear" w:color="auto" w:fill="FFFFFF"/>
        </w:rPr>
      </w:pPr>
    </w:p>
    <w:p w14:paraId="1199C6FC" w14:textId="77777777" w:rsidR="002A0B60" w:rsidRDefault="002A0B60" w:rsidP="007B608E">
      <w:pPr>
        <w:rPr>
          <w:rFonts w:ascii="Trebuchet MS" w:hAnsi="Trebuchet MS" w:cs="Open Sans"/>
          <w:shd w:val="clear" w:color="auto" w:fill="FFFFFF"/>
        </w:rPr>
      </w:pPr>
    </w:p>
    <w:p w14:paraId="0BB57757" w14:textId="77777777" w:rsidR="002A0B60" w:rsidRDefault="002A0B60" w:rsidP="007B608E">
      <w:pPr>
        <w:rPr>
          <w:rFonts w:ascii="Trebuchet MS" w:hAnsi="Trebuchet MS" w:cs="Open Sans"/>
          <w:shd w:val="clear" w:color="auto" w:fill="FFFFFF"/>
        </w:rPr>
      </w:pPr>
    </w:p>
    <w:p w14:paraId="38E9CE02" w14:textId="77777777" w:rsidR="002A0B60" w:rsidRDefault="002A0B60" w:rsidP="007B608E">
      <w:pPr>
        <w:rPr>
          <w:rFonts w:ascii="Trebuchet MS" w:hAnsi="Trebuchet MS" w:cs="Open Sans"/>
          <w:shd w:val="clear" w:color="auto" w:fill="FFFFFF"/>
        </w:rPr>
      </w:pPr>
    </w:p>
    <w:p w14:paraId="18B37D5B" w14:textId="77777777" w:rsidR="002A0B60" w:rsidRDefault="002A0B60" w:rsidP="007B608E">
      <w:pPr>
        <w:rPr>
          <w:rFonts w:ascii="Trebuchet MS" w:hAnsi="Trebuchet MS" w:cs="Open Sans"/>
          <w:shd w:val="clear" w:color="auto" w:fill="FFFFFF"/>
        </w:rPr>
      </w:pPr>
    </w:p>
    <w:p w14:paraId="06E6655E" w14:textId="77777777" w:rsidR="002A0B60" w:rsidRDefault="002A0B60" w:rsidP="007B608E">
      <w:pPr>
        <w:rPr>
          <w:rFonts w:ascii="Trebuchet MS" w:hAnsi="Trebuchet MS" w:cs="Open Sans"/>
          <w:shd w:val="clear" w:color="auto" w:fill="FFFFFF"/>
        </w:rPr>
      </w:pPr>
    </w:p>
    <w:p w14:paraId="60B79E09" w14:textId="77777777" w:rsidR="002A0B60" w:rsidRPr="007B608E" w:rsidRDefault="002A0B60" w:rsidP="007B608E">
      <w:pPr>
        <w:rPr>
          <w:rFonts w:ascii="Trebuchet MS" w:hAnsi="Trebuchet MS" w:cs="Open Sans"/>
          <w:shd w:val="clear" w:color="auto" w:fill="FFFFFF"/>
        </w:rPr>
      </w:pPr>
    </w:p>
    <w:p w14:paraId="0B03BDA4" w14:textId="77777777" w:rsidR="00EE2F08" w:rsidRDefault="00EE2F08" w:rsidP="00DB349D">
      <w:pPr>
        <w:pStyle w:val="NoSpacing"/>
        <w:jc w:val="both"/>
        <w:rPr>
          <w:rFonts w:ascii="Trebuchet MS" w:hAnsi="Trebuchet MS"/>
        </w:rPr>
      </w:pPr>
    </w:p>
    <w:p w14:paraId="28F9E5BB" w14:textId="77777777" w:rsidR="00985D14" w:rsidRDefault="00985D14" w:rsidP="00DB349D">
      <w:pPr>
        <w:pStyle w:val="NoSpacing"/>
        <w:jc w:val="both"/>
        <w:rPr>
          <w:rFonts w:ascii="Trebuchet MS" w:hAnsi="Trebuchet MS"/>
        </w:rPr>
      </w:pPr>
    </w:p>
    <w:p w14:paraId="0DA001E9" w14:textId="50E8BE0D" w:rsidR="00985D14" w:rsidRDefault="00985D14" w:rsidP="00DB349D">
      <w:pPr>
        <w:pStyle w:val="NoSpacing"/>
        <w:jc w:val="both"/>
        <w:rPr>
          <w:rFonts w:ascii="Trebuchet MS" w:hAnsi="Trebuchet MS"/>
        </w:rPr>
      </w:pPr>
    </w:p>
    <w:p w14:paraId="3329F892" w14:textId="0BCFE273" w:rsidR="008A1E6D" w:rsidRDefault="00C22AB8" w:rsidP="00341C2E">
      <w:pPr>
        <w:pStyle w:val="NoSpacing"/>
        <w:rPr>
          <w:rFonts w:ascii="Trebuchet MS" w:hAnsi="Trebuchet MS"/>
          <w:sz w:val="56"/>
          <w:szCs w:val="56"/>
        </w:rPr>
      </w:pPr>
      <w:r>
        <w:rPr>
          <w:rFonts w:ascii="Georgia" w:hAnsi="Georgia"/>
          <w:noProof/>
          <w:sz w:val="28"/>
          <w:szCs w:val="24"/>
        </w:rPr>
        <w:drawing>
          <wp:anchor distT="0" distB="0" distL="114300" distR="114300" simplePos="0" relativeHeight="251659776" behindDoc="1" locked="0" layoutInCell="1" allowOverlap="1" wp14:anchorId="7F127555" wp14:editId="12089CBF">
            <wp:simplePos x="0" y="0"/>
            <wp:positionH relativeFrom="column">
              <wp:posOffset>727710</wp:posOffset>
            </wp:positionH>
            <wp:positionV relativeFrom="paragraph">
              <wp:posOffset>44614</wp:posOffset>
            </wp:positionV>
            <wp:extent cx="927965" cy="769067"/>
            <wp:effectExtent l="0" t="0" r="5715" b="0"/>
            <wp:wrapNone/>
            <wp:docPr id="340734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22102" t="16490" r="39175" b="32181"/>
                    <a:stretch>
                      <a:fillRect/>
                    </a:stretch>
                  </pic:blipFill>
                  <pic:spPr bwMode="auto">
                    <a:xfrm>
                      <a:off x="0" y="0"/>
                      <a:ext cx="927965" cy="769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C9ADC" w14:textId="68A2F600" w:rsidR="00754BAA" w:rsidRPr="00FB6B0A" w:rsidRDefault="00754BAA" w:rsidP="00754BAA">
      <w:pPr>
        <w:pStyle w:val="NoSpacing"/>
        <w:jc w:val="center"/>
        <w:rPr>
          <w:rFonts w:ascii="Monotype Corsiva" w:hAnsi="Monotype Corsiva"/>
          <w:sz w:val="72"/>
          <w:szCs w:val="72"/>
        </w:rPr>
      </w:pPr>
      <w:r w:rsidRPr="00FB6B0A">
        <w:rPr>
          <w:rFonts w:ascii="Monotype Corsiva" w:hAnsi="Monotype Corsiva"/>
          <w:sz w:val="72"/>
          <w:szCs w:val="72"/>
        </w:rPr>
        <w:t>Independence</w:t>
      </w:r>
    </w:p>
    <w:p w14:paraId="32D637E6" w14:textId="77777777" w:rsidR="00CF1020" w:rsidRDefault="00CF1020" w:rsidP="00754BAA">
      <w:pPr>
        <w:pStyle w:val="NoSpacing"/>
        <w:jc w:val="center"/>
        <w:rPr>
          <w:rFonts w:ascii="Trebuchet MS" w:hAnsi="Trebuchet MS"/>
          <w:sz w:val="56"/>
          <w:szCs w:val="56"/>
        </w:rPr>
      </w:pPr>
    </w:p>
    <w:p w14:paraId="5EBFFAA8" w14:textId="7103AA10" w:rsidR="00D66648" w:rsidRDefault="00D66648" w:rsidP="00754BAA">
      <w:pPr>
        <w:pStyle w:val="NoSpacing"/>
        <w:jc w:val="center"/>
        <w:rPr>
          <w:rFonts w:ascii="Trebuchet MS" w:hAnsi="Trebuchet MS"/>
          <w:sz w:val="28"/>
          <w:szCs w:val="28"/>
        </w:rPr>
      </w:pPr>
      <w:r w:rsidRPr="00D66648">
        <w:rPr>
          <w:rFonts w:ascii="Trebuchet MS" w:hAnsi="Trebuchet MS"/>
          <w:sz w:val="28"/>
          <w:szCs w:val="28"/>
        </w:rPr>
        <w:t xml:space="preserve">Introducing independence into the everyday for children is the best way to lay foundations and support all areas of development. </w:t>
      </w:r>
    </w:p>
    <w:p w14:paraId="7DE161FE" w14:textId="77777777" w:rsidR="00D66648" w:rsidRPr="00D66648" w:rsidRDefault="00D66648" w:rsidP="00754BAA">
      <w:pPr>
        <w:pStyle w:val="NoSpacing"/>
        <w:jc w:val="center"/>
        <w:rPr>
          <w:rFonts w:ascii="Trebuchet MS" w:hAnsi="Trebuchet MS"/>
          <w:sz w:val="28"/>
          <w:szCs w:val="28"/>
        </w:rPr>
      </w:pPr>
    </w:p>
    <w:p w14:paraId="785DC6C1" w14:textId="77777777" w:rsidR="00754BAA" w:rsidRPr="00E91FC2" w:rsidRDefault="00754BAA" w:rsidP="00754BAA">
      <w:pPr>
        <w:pStyle w:val="NoSpacing"/>
        <w:jc w:val="both"/>
        <w:rPr>
          <w:rFonts w:ascii="Trebuchet MS" w:hAnsi="Trebuchet MS"/>
          <w:sz w:val="24"/>
          <w:szCs w:val="24"/>
        </w:rPr>
      </w:pPr>
      <w:bookmarkStart w:id="1" w:name="_Hlk168910362"/>
      <w:r w:rsidRPr="00E91FC2">
        <w:rPr>
          <w:rFonts w:ascii="Trebuchet MS" w:hAnsi="Trebuchet MS"/>
          <w:sz w:val="24"/>
          <w:szCs w:val="24"/>
        </w:rPr>
        <w:t>Our programme supports children to develop:</w:t>
      </w:r>
    </w:p>
    <w:bookmarkEnd w:id="1"/>
    <w:p w14:paraId="409EDC57" w14:textId="77777777" w:rsidR="00754BAA" w:rsidRPr="00E91FC2" w:rsidRDefault="00754BAA" w:rsidP="00754BAA">
      <w:pPr>
        <w:pStyle w:val="NoSpacing"/>
        <w:numPr>
          <w:ilvl w:val="0"/>
          <w:numId w:val="2"/>
        </w:numPr>
        <w:jc w:val="both"/>
        <w:rPr>
          <w:rFonts w:ascii="Trebuchet MS" w:hAnsi="Trebuchet MS"/>
          <w:sz w:val="24"/>
          <w:szCs w:val="24"/>
        </w:rPr>
      </w:pPr>
      <w:r w:rsidRPr="00E91FC2">
        <w:rPr>
          <w:rFonts w:ascii="Trebuchet MS" w:hAnsi="Trebuchet MS"/>
          <w:sz w:val="24"/>
          <w:szCs w:val="24"/>
        </w:rPr>
        <w:t>Positive approaches to learning and finding out about the world around them.</w:t>
      </w:r>
    </w:p>
    <w:p w14:paraId="2977C3C2" w14:textId="77777777" w:rsidR="00754BAA" w:rsidRPr="00E91FC2" w:rsidRDefault="00754BAA" w:rsidP="00754BAA">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Confidence in themselves, their </w:t>
      </w:r>
      <w:proofErr w:type="gramStart"/>
      <w:r w:rsidRPr="00E91FC2">
        <w:rPr>
          <w:rFonts w:ascii="Trebuchet MS" w:hAnsi="Trebuchet MS"/>
          <w:sz w:val="24"/>
          <w:szCs w:val="24"/>
        </w:rPr>
        <w:t>ideas</w:t>
      </w:r>
      <w:proofErr w:type="gramEnd"/>
      <w:r w:rsidRPr="00E91FC2">
        <w:rPr>
          <w:rFonts w:ascii="Trebuchet MS" w:hAnsi="Trebuchet MS"/>
          <w:sz w:val="24"/>
          <w:szCs w:val="24"/>
        </w:rPr>
        <w:t xml:space="preserve"> and their ability to do things, and valuing their own achievements.</w:t>
      </w:r>
    </w:p>
    <w:p w14:paraId="729DAE42" w14:textId="77777777" w:rsidR="00754BAA" w:rsidRPr="00E91FC2" w:rsidRDefault="00754BAA" w:rsidP="00754BAA">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Understanding of their emotions and how to regulate them in a way that best suits them. </w:t>
      </w:r>
    </w:p>
    <w:p w14:paraId="7AF7CFDD" w14:textId="5AE1969A" w:rsidR="009E6337" w:rsidRPr="00E91FC2" w:rsidRDefault="009E6337" w:rsidP="00754BAA">
      <w:pPr>
        <w:pStyle w:val="NoSpacing"/>
        <w:numPr>
          <w:ilvl w:val="0"/>
          <w:numId w:val="2"/>
        </w:numPr>
        <w:jc w:val="both"/>
        <w:rPr>
          <w:rFonts w:ascii="Trebuchet MS" w:hAnsi="Trebuchet MS"/>
          <w:sz w:val="24"/>
          <w:szCs w:val="24"/>
        </w:rPr>
      </w:pPr>
      <w:r w:rsidRPr="00E91FC2">
        <w:rPr>
          <w:rFonts w:ascii="Trebuchet MS" w:hAnsi="Trebuchet MS"/>
          <w:sz w:val="24"/>
          <w:szCs w:val="24"/>
        </w:rPr>
        <w:t>Knowledge of own body and what a healthy li</w:t>
      </w:r>
      <w:r w:rsidR="00825F43" w:rsidRPr="00E91FC2">
        <w:rPr>
          <w:rFonts w:ascii="Trebuchet MS" w:hAnsi="Trebuchet MS"/>
          <w:sz w:val="24"/>
          <w:szCs w:val="24"/>
        </w:rPr>
        <w:t xml:space="preserve">festyle is. </w:t>
      </w:r>
    </w:p>
    <w:p w14:paraId="00D4A456" w14:textId="4A38798F" w:rsidR="00500F74" w:rsidRPr="00E91FC2" w:rsidRDefault="00500F74" w:rsidP="00754BAA">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Independence in </w:t>
      </w:r>
      <w:proofErr w:type="spellStart"/>
      <w:r w:rsidRPr="00E91FC2">
        <w:rPr>
          <w:rFonts w:ascii="Trebuchet MS" w:hAnsi="Trebuchet MS"/>
          <w:sz w:val="24"/>
          <w:szCs w:val="24"/>
        </w:rPr>
        <w:t>self care</w:t>
      </w:r>
      <w:proofErr w:type="spellEnd"/>
    </w:p>
    <w:p w14:paraId="26331071" w14:textId="77777777" w:rsidR="00754BAA" w:rsidRPr="00E91FC2" w:rsidRDefault="00754BAA" w:rsidP="00754BAA">
      <w:pPr>
        <w:pStyle w:val="NoSpacing"/>
        <w:numPr>
          <w:ilvl w:val="0"/>
          <w:numId w:val="2"/>
        </w:numPr>
        <w:jc w:val="both"/>
        <w:rPr>
          <w:rFonts w:ascii="Trebuchet MS" w:hAnsi="Trebuchet MS"/>
          <w:sz w:val="24"/>
          <w:szCs w:val="24"/>
        </w:rPr>
      </w:pPr>
      <w:bookmarkStart w:id="2" w:name="_Hlk168658665"/>
      <w:r w:rsidRPr="00E91FC2">
        <w:rPr>
          <w:rFonts w:ascii="Trebuchet MS" w:hAnsi="Trebuchet MS"/>
          <w:sz w:val="24"/>
          <w:szCs w:val="24"/>
        </w:rPr>
        <w:t>Their ability to get on, work and make friendships with other people, both children and adults.</w:t>
      </w:r>
    </w:p>
    <w:p w14:paraId="100A7946" w14:textId="6EF49C06" w:rsidR="00754BAA" w:rsidRDefault="00754BAA" w:rsidP="00754BAA">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Their awareness of, and being able to keep to, the </w:t>
      </w:r>
      <w:r w:rsidR="00DC097F">
        <w:rPr>
          <w:rFonts w:ascii="Trebuchet MS" w:hAnsi="Trebuchet MS"/>
          <w:sz w:val="24"/>
          <w:szCs w:val="24"/>
        </w:rPr>
        <w:t xml:space="preserve">boundaries and </w:t>
      </w:r>
      <w:r w:rsidRPr="00E91FC2">
        <w:rPr>
          <w:rFonts w:ascii="Trebuchet MS" w:hAnsi="Trebuchet MS"/>
          <w:sz w:val="24"/>
          <w:szCs w:val="24"/>
        </w:rPr>
        <w:t xml:space="preserve">rules </w:t>
      </w:r>
      <w:r w:rsidR="00DC097F">
        <w:rPr>
          <w:rFonts w:ascii="Trebuchet MS" w:hAnsi="Trebuchet MS"/>
          <w:sz w:val="24"/>
          <w:szCs w:val="24"/>
        </w:rPr>
        <w:t>that</w:t>
      </w:r>
      <w:r w:rsidRPr="00E91FC2">
        <w:rPr>
          <w:rFonts w:ascii="Trebuchet MS" w:hAnsi="Trebuchet MS"/>
          <w:sz w:val="24"/>
          <w:szCs w:val="24"/>
        </w:rPr>
        <w:t xml:space="preserve"> we all need to </w:t>
      </w:r>
      <w:bookmarkStart w:id="3" w:name="_Hlk168659795"/>
      <w:r w:rsidRPr="00E91FC2">
        <w:rPr>
          <w:rFonts w:ascii="Trebuchet MS" w:hAnsi="Trebuchet MS"/>
          <w:sz w:val="24"/>
          <w:szCs w:val="24"/>
        </w:rPr>
        <w:t xml:space="preserve">help us to look after ourselves, other </w:t>
      </w:r>
      <w:proofErr w:type="gramStart"/>
      <w:r w:rsidRPr="00E91FC2">
        <w:rPr>
          <w:rFonts w:ascii="Trebuchet MS" w:hAnsi="Trebuchet MS"/>
          <w:sz w:val="24"/>
          <w:szCs w:val="24"/>
        </w:rPr>
        <w:t>people</w:t>
      </w:r>
      <w:proofErr w:type="gramEnd"/>
      <w:r w:rsidRPr="00E91FC2">
        <w:rPr>
          <w:rFonts w:ascii="Trebuchet MS" w:hAnsi="Trebuchet MS"/>
          <w:sz w:val="24"/>
          <w:szCs w:val="24"/>
        </w:rPr>
        <w:t xml:space="preserve"> and our environment.</w:t>
      </w:r>
    </w:p>
    <w:p w14:paraId="07688CCB" w14:textId="2D075216" w:rsidR="00296519" w:rsidRPr="00E91FC2" w:rsidRDefault="00296519" w:rsidP="00754BAA">
      <w:pPr>
        <w:pStyle w:val="NoSpacing"/>
        <w:numPr>
          <w:ilvl w:val="0"/>
          <w:numId w:val="2"/>
        </w:numPr>
        <w:jc w:val="both"/>
        <w:rPr>
          <w:rFonts w:ascii="Trebuchet MS" w:hAnsi="Trebuchet MS"/>
          <w:sz w:val="24"/>
          <w:szCs w:val="24"/>
        </w:rPr>
      </w:pPr>
      <w:r>
        <w:rPr>
          <w:rFonts w:ascii="Trebuchet MS" w:hAnsi="Trebuchet MS"/>
          <w:sz w:val="24"/>
          <w:szCs w:val="24"/>
        </w:rPr>
        <w:t>Independence in accessing opportunities in a range of environments</w:t>
      </w:r>
    </w:p>
    <w:p w14:paraId="7CDB2B12" w14:textId="77777777" w:rsidR="00754BAA" w:rsidRPr="00E91FC2" w:rsidRDefault="00754BAA" w:rsidP="00754BAA">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Their ability to dress and undress themselves, and look after their personal hygiene needs. </w:t>
      </w:r>
    </w:p>
    <w:p w14:paraId="351DE71F" w14:textId="6B7379B0" w:rsidR="00154D89" w:rsidRPr="00E91FC2" w:rsidRDefault="00754BAA" w:rsidP="00CF1020">
      <w:pPr>
        <w:pStyle w:val="NoSpacing"/>
        <w:numPr>
          <w:ilvl w:val="0"/>
          <w:numId w:val="2"/>
        </w:numPr>
        <w:jc w:val="both"/>
        <w:rPr>
          <w:rFonts w:ascii="Trebuchet MS" w:hAnsi="Trebuchet MS"/>
          <w:sz w:val="24"/>
          <w:szCs w:val="24"/>
        </w:rPr>
      </w:pPr>
      <w:r w:rsidRPr="00E91FC2">
        <w:rPr>
          <w:rFonts w:ascii="Trebuchet MS" w:hAnsi="Trebuchet MS"/>
          <w:sz w:val="24"/>
          <w:szCs w:val="24"/>
        </w:rPr>
        <w:t>Their ability to expect to have their ways of doing things respected and to respect other people's ways of doing things.</w:t>
      </w:r>
      <w:bookmarkEnd w:id="2"/>
    </w:p>
    <w:p w14:paraId="2A5CF5E2" w14:textId="77777777" w:rsidR="006C250C" w:rsidRPr="00E91FC2" w:rsidRDefault="006C250C" w:rsidP="006C250C">
      <w:pPr>
        <w:pStyle w:val="NoSpacing"/>
        <w:numPr>
          <w:ilvl w:val="0"/>
          <w:numId w:val="2"/>
        </w:numPr>
        <w:jc w:val="both"/>
        <w:rPr>
          <w:rFonts w:ascii="Trebuchet MS" w:hAnsi="Trebuchet MS"/>
          <w:sz w:val="24"/>
          <w:szCs w:val="24"/>
        </w:rPr>
      </w:pPr>
      <w:r w:rsidRPr="00E91FC2">
        <w:rPr>
          <w:rFonts w:ascii="Trebuchet MS" w:hAnsi="Trebuchet MS"/>
          <w:sz w:val="24"/>
          <w:szCs w:val="24"/>
        </w:rPr>
        <w:t>Their ability to get on, work and make friendships with other people, both children and adults.</w:t>
      </w:r>
    </w:p>
    <w:p w14:paraId="4B51B4E5" w14:textId="77777777" w:rsidR="006C250C" w:rsidRPr="00E91FC2" w:rsidRDefault="006C250C" w:rsidP="006C250C">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Their awareness of, and being able to keep to, the rules which we all need to help us to look after ourselves, other </w:t>
      </w:r>
      <w:proofErr w:type="gramStart"/>
      <w:r w:rsidRPr="00E91FC2">
        <w:rPr>
          <w:rFonts w:ascii="Trebuchet MS" w:hAnsi="Trebuchet MS"/>
          <w:sz w:val="24"/>
          <w:szCs w:val="24"/>
        </w:rPr>
        <w:t>people</w:t>
      </w:r>
      <w:proofErr w:type="gramEnd"/>
      <w:r w:rsidRPr="00E91FC2">
        <w:rPr>
          <w:rFonts w:ascii="Trebuchet MS" w:hAnsi="Trebuchet MS"/>
          <w:sz w:val="24"/>
          <w:szCs w:val="24"/>
        </w:rPr>
        <w:t xml:space="preserve"> and our environment.</w:t>
      </w:r>
    </w:p>
    <w:p w14:paraId="18958E35" w14:textId="77777777" w:rsidR="006C250C" w:rsidRPr="00E91FC2" w:rsidRDefault="006C250C" w:rsidP="006C250C">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Their ability to dress and undress themselves, and look after their personal hygiene needs. </w:t>
      </w:r>
    </w:p>
    <w:p w14:paraId="3C7D5900" w14:textId="6544E727" w:rsidR="006C250C" w:rsidRDefault="006C250C" w:rsidP="006C250C">
      <w:pPr>
        <w:pStyle w:val="NoSpacing"/>
        <w:numPr>
          <w:ilvl w:val="0"/>
          <w:numId w:val="2"/>
        </w:numPr>
        <w:jc w:val="both"/>
        <w:rPr>
          <w:rFonts w:ascii="Trebuchet MS" w:hAnsi="Trebuchet MS"/>
          <w:sz w:val="24"/>
          <w:szCs w:val="24"/>
        </w:rPr>
      </w:pPr>
      <w:r w:rsidRPr="00E91FC2">
        <w:rPr>
          <w:rFonts w:ascii="Trebuchet MS" w:hAnsi="Trebuchet MS"/>
          <w:sz w:val="24"/>
          <w:szCs w:val="24"/>
        </w:rPr>
        <w:t xml:space="preserve">Their ability to expect to have their </w:t>
      </w:r>
      <w:r w:rsidR="000962D4">
        <w:rPr>
          <w:rFonts w:ascii="Trebuchet MS" w:hAnsi="Trebuchet MS"/>
          <w:sz w:val="24"/>
          <w:szCs w:val="24"/>
        </w:rPr>
        <w:t xml:space="preserve">ideas and </w:t>
      </w:r>
      <w:r w:rsidRPr="00E91FC2">
        <w:rPr>
          <w:rFonts w:ascii="Trebuchet MS" w:hAnsi="Trebuchet MS"/>
          <w:sz w:val="24"/>
          <w:szCs w:val="24"/>
        </w:rPr>
        <w:t>ways of doing things respected and to respect other people's ways of doing things.</w:t>
      </w:r>
    </w:p>
    <w:p w14:paraId="4F6F24C1" w14:textId="08D4F9FE" w:rsidR="00940D15" w:rsidRDefault="00341C2E" w:rsidP="006C250C">
      <w:pPr>
        <w:pStyle w:val="NoSpacing"/>
        <w:numPr>
          <w:ilvl w:val="0"/>
          <w:numId w:val="2"/>
        </w:numPr>
        <w:jc w:val="both"/>
        <w:rPr>
          <w:rFonts w:ascii="Trebuchet MS" w:hAnsi="Trebuchet MS"/>
          <w:sz w:val="24"/>
          <w:szCs w:val="24"/>
        </w:rPr>
      </w:pPr>
      <w:r>
        <w:rPr>
          <w:rFonts w:ascii="Trebuchet MS" w:hAnsi="Trebuchet MS"/>
          <w:sz w:val="24"/>
          <w:szCs w:val="24"/>
        </w:rPr>
        <w:t>Understanding of risk assessing and keeping safe</w:t>
      </w:r>
    </w:p>
    <w:p w14:paraId="08F7105F" w14:textId="77777777" w:rsidR="00FB6B0A" w:rsidRDefault="00FB6B0A" w:rsidP="00FB6B0A">
      <w:pPr>
        <w:pStyle w:val="NoSpacing"/>
        <w:jc w:val="both"/>
        <w:rPr>
          <w:rFonts w:ascii="Trebuchet MS" w:hAnsi="Trebuchet MS"/>
          <w:sz w:val="24"/>
          <w:szCs w:val="24"/>
        </w:rPr>
      </w:pPr>
    </w:p>
    <w:p w14:paraId="52303661" w14:textId="77777777" w:rsidR="00FB6B0A" w:rsidRDefault="00FB6B0A" w:rsidP="00FB6B0A">
      <w:pPr>
        <w:pStyle w:val="NoSpacing"/>
        <w:jc w:val="both"/>
        <w:rPr>
          <w:rFonts w:ascii="Trebuchet MS" w:hAnsi="Trebuchet MS"/>
          <w:sz w:val="24"/>
          <w:szCs w:val="24"/>
        </w:rPr>
      </w:pPr>
    </w:p>
    <w:p w14:paraId="6D02FE3B" w14:textId="77777777" w:rsidR="00FB6B0A" w:rsidRDefault="00FB6B0A" w:rsidP="00FB6B0A">
      <w:pPr>
        <w:pStyle w:val="NoSpacing"/>
        <w:jc w:val="both"/>
        <w:rPr>
          <w:rFonts w:ascii="Trebuchet MS" w:hAnsi="Trebuchet MS"/>
          <w:sz w:val="24"/>
          <w:szCs w:val="24"/>
        </w:rPr>
      </w:pPr>
    </w:p>
    <w:p w14:paraId="70BE6940" w14:textId="77777777" w:rsidR="002A0B60" w:rsidRDefault="002A0B60" w:rsidP="00FB6B0A">
      <w:pPr>
        <w:pStyle w:val="NoSpacing"/>
        <w:jc w:val="both"/>
        <w:rPr>
          <w:rFonts w:ascii="Trebuchet MS" w:hAnsi="Trebuchet MS"/>
          <w:sz w:val="24"/>
          <w:szCs w:val="24"/>
        </w:rPr>
      </w:pPr>
    </w:p>
    <w:p w14:paraId="39A92395" w14:textId="77777777" w:rsidR="002A0B60" w:rsidRDefault="002A0B60" w:rsidP="00FB6B0A">
      <w:pPr>
        <w:pStyle w:val="NoSpacing"/>
        <w:jc w:val="both"/>
        <w:rPr>
          <w:rFonts w:ascii="Trebuchet MS" w:hAnsi="Trebuchet MS"/>
          <w:sz w:val="24"/>
          <w:szCs w:val="24"/>
        </w:rPr>
      </w:pPr>
    </w:p>
    <w:p w14:paraId="703F7BCA" w14:textId="77777777" w:rsidR="002A0B60" w:rsidRDefault="002A0B60" w:rsidP="00FB6B0A">
      <w:pPr>
        <w:pStyle w:val="NoSpacing"/>
        <w:jc w:val="both"/>
        <w:rPr>
          <w:rFonts w:ascii="Trebuchet MS" w:hAnsi="Trebuchet MS"/>
          <w:sz w:val="24"/>
          <w:szCs w:val="24"/>
        </w:rPr>
      </w:pPr>
    </w:p>
    <w:p w14:paraId="2AA05197" w14:textId="77777777" w:rsidR="002A0B60" w:rsidRDefault="002A0B60" w:rsidP="00FB6B0A">
      <w:pPr>
        <w:pStyle w:val="NoSpacing"/>
        <w:jc w:val="both"/>
        <w:rPr>
          <w:rFonts w:ascii="Trebuchet MS" w:hAnsi="Trebuchet MS"/>
          <w:sz w:val="24"/>
          <w:szCs w:val="24"/>
        </w:rPr>
      </w:pPr>
    </w:p>
    <w:p w14:paraId="790DC04C" w14:textId="77777777" w:rsidR="002A0B60" w:rsidRDefault="002A0B60" w:rsidP="00FB6B0A">
      <w:pPr>
        <w:pStyle w:val="NoSpacing"/>
        <w:jc w:val="both"/>
        <w:rPr>
          <w:rFonts w:ascii="Trebuchet MS" w:hAnsi="Trebuchet MS"/>
          <w:sz w:val="24"/>
          <w:szCs w:val="24"/>
        </w:rPr>
      </w:pPr>
    </w:p>
    <w:p w14:paraId="0237ABE8" w14:textId="77777777" w:rsidR="002A0B60" w:rsidRDefault="002A0B60" w:rsidP="00FB6B0A">
      <w:pPr>
        <w:pStyle w:val="NoSpacing"/>
        <w:jc w:val="both"/>
        <w:rPr>
          <w:rFonts w:ascii="Trebuchet MS" w:hAnsi="Trebuchet MS"/>
          <w:sz w:val="24"/>
          <w:szCs w:val="24"/>
        </w:rPr>
      </w:pPr>
    </w:p>
    <w:p w14:paraId="70FE198E" w14:textId="77777777" w:rsidR="002A0B60" w:rsidRDefault="002A0B60" w:rsidP="00FB6B0A">
      <w:pPr>
        <w:pStyle w:val="NoSpacing"/>
        <w:jc w:val="both"/>
        <w:rPr>
          <w:rFonts w:ascii="Trebuchet MS" w:hAnsi="Trebuchet MS"/>
          <w:sz w:val="24"/>
          <w:szCs w:val="24"/>
        </w:rPr>
      </w:pPr>
    </w:p>
    <w:p w14:paraId="044D8110" w14:textId="77777777" w:rsidR="002A0B60" w:rsidRPr="00E91FC2" w:rsidRDefault="002A0B60" w:rsidP="00FB6B0A">
      <w:pPr>
        <w:pStyle w:val="NoSpacing"/>
        <w:jc w:val="both"/>
        <w:rPr>
          <w:rFonts w:ascii="Trebuchet MS" w:hAnsi="Trebuchet MS"/>
          <w:sz w:val="24"/>
          <w:szCs w:val="24"/>
        </w:rPr>
      </w:pPr>
    </w:p>
    <w:p w14:paraId="2FCC355C" w14:textId="77777777" w:rsidR="006C250C" w:rsidRPr="00E91FC2" w:rsidRDefault="006C250C" w:rsidP="00CF1020">
      <w:pPr>
        <w:pStyle w:val="NoSpacing"/>
        <w:ind w:left="360"/>
        <w:jc w:val="both"/>
        <w:rPr>
          <w:rFonts w:ascii="Trebuchet MS" w:hAnsi="Trebuchet MS"/>
          <w:sz w:val="24"/>
          <w:szCs w:val="24"/>
        </w:rPr>
      </w:pPr>
    </w:p>
    <w:bookmarkEnd w:id="3"/>
    <w:p w14:paraId="4827D487" w14:textId="77777777" w:rsidR="006C250C" w:rsidRDefault="006C250C" w:rsidP="006C250C">
      <w:pPr>
        <w:pStyle w:val="NoSpacing"/>
        <w:jc w:val="both"/>
        <w:rPr>
          <w:rFonts w:ascii="Trebuchet MS" w:hAnsi="Trebuchet MS"/>
        </w:rPr>
      </w:pPr>
    </w:p>
    <w:p w14:paraId="6D4737E1" w14:textId="3C8FD8B9" w:rsidR="006C250C" w:rsidRDefault="00C22AB8" w:rsidP="00985D14">
      <w:pPr>
        <w:pStyle w:val="NoSpacing"/>
        <w:jc w:val="center"/>
        <w:rPr>
          <w:rFonts w:ascii="Trebuchet MS" w:hAnsi="Trebuchet MS"/>
          <w:sz w:val="48"/>
          <w:szCs w:val="48"/>
        </w:rPr>
      </w:pPr>
      <w:r>
        <w:rPr>
          <w:rFonts w:ascii="Georgia" w:hAnsi="Georgia"/>
          <w:noProof/>
          <w:sz w:val="28"/>
          <w:szCs w:val="24"/>
        </w:rPr>
        <w:drawing>
          <wp:anchor distT="0" distB="0" distL="114300" distR="114300" simplePos="0" relativeHeight="251661824" behindDoc="1" locked="0" layoutInCell="1" allowOverlap="1" wp14:anchorId="6B52B8E8" wp14:editId="1681F109">
            <wp:simplePos x="0" y="0"/>
            <wp:positionH relativeFrom="column">
              <wp:posOffset>1076633</wp:posOffset>
            </wp:positionH>
            <wp:positionV relativeFrom="paragraph">
              <wp:posOffset>-44512</wp:posOffset>
            </wp:positionV>
            <wp:extent cx="927965" cy="769067"/>
            <wp:effectExtent l="0" t="0" r="5715" b="0"/>
            <wp:wrapNone/>
            <wp:docPr id="20142563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22102" t="16490" r="39175" b="32181"/>
                    <a:stretch>
                      <a:fillRect/>
                    </a:stretch>
                  </pic:blipFill>
                  <pic:spPr bwMode="auto">
                    <a:xfrm>
                      <a:off x="0" y="0"/>
                      <a:ext cx="927965" cy="769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3D5A9" w14:textId="1D0211DE" w:rsidR="00501155" w:rsidRDefault="008A1E6D" w:rsidP="00B01718">
      <w:pPr>
        <w:pStyle w:val="NoSpacing"/>
        <w:jc w:val="center"/>
        <w:rPr>
          <w:rFonts w:ascii="Monotype Corsiva" w:hAnsi="Monotype Corsiva"/>
          <w:sz w:val="40"/>
          <w:szCs w:val="40"/>
        </w:rPr>
      </w:pPr>
      <w:r w:rsidRPr="00FB6B0A">
        <w:rPr>
          <w:rFonts w:ascii="Monotype Corsiva" w:hAnsi="Monotype Corsiva"/>
          <w:sz w:val="72"/>
          <w:szCs w:val="72"/>
        </w:rPr>
        <w:t>Wellbeing</w:t>
      </w:r>
    </w:p>
    <w:p w14:paraId="4D618486" w14:textId="77777777" w:rsidR="00B01718" w:rsidRPr="00B01718" w:rsidRDefault="00B01718" w:rsidP="00B01718">
      <w:pPr>
        <w:pStyle w:val="NoSpacing"/>
        <w:jc w:val="center"/>
        <w:rPr>
          <w:rFonts w:ascii="Monotype Corsiva" w:hAnsi="Monotype Corsiva"/>
          <w:sz w:val="40"/>
          <w:szCs w:val="40"/>
        </w:rPr>
      </w:pPr>
    </w:p>
    <w:p w14:paraId="257AEA18" w14:textId="3A610BF1" w:rsidR="001078D0" w:rsidRPr="00501155" w:rsidRDefault="00501155" w:rsidP="00FB6B0A">
      <w:pPr>
        <w:pStyle w:val="NoSpacing"/>
        <w:jc w:val="center"/>
        <w:rPr>
          <w:rFonts w:ascii="Trebuchet MS" w:hAnsi="Trebuchet MS"/>
          <w:color w:val="000000"/>
          <w:spacing w:val="-1"/>
          <w:sz w:val="28"/>
          <w:szCs w:val="28"/>
          <w:shd w:val="clear" w:color="auto" w:fill="FFFFFF"/>
        </w:rPr>
      </w:pPr>
      <w:r w:rsidRPr="00501155">
        <w:rPr>
          <w:rFonts w:ascii="Trebuchet MS" w:hAnsi="Trebuchet MS"/>
          <w:color w:val="000000"/>
          <w:spacing w:val="-1"/>
          <w:sz w:val="28"/>
          <w:szCs w:val="28"/>
          <w:shd w:val="clear" w:color="auto" w:fill="FFFFFF"/>
        </w:rPr>
        <w:t>Promoting children and young people’s wellbeing is a key part of keeping them safe, helping them develop and ensuring they have positive outcomes into adulthood </w:t>
      </w:r>
    </w:p>
    <w:p w14:paraId="62E93805" w14:textId="77777777" w:rsidR="00501155" w:rsidRPr="00501155" w:rsidRDefault="00501155" w:rsidP="00501155">
      <w:pPr>
        <w:pStyle w:val="NoSpacing"/>
        <w:jc w:val="center"/>
        <w:rPr>
          <w:rFonts w:ascii="Monotype Corsiva" w:hAnsi="Monotype Corsiva"/>
          <w:sz w:val="28"/>
          <w:szCs w:val="28"/>
        </w:rPr>
      </w:pPr>
    </w:p>
    <w:p w14:paraId="352A021D" w14:textId="74B49383" w:rsidR="001A74E0" w:rsidRPr="001B6A93" w:rsidRDefault="00A85742" w:rsidP="00501155">
      <w:pPr>
        <w:pStyle w:val="NoSpacing"/>
        <w:rPr>
          <w:rFonts w:ascii="Trebuchet MS" w:hAnsi="Trebuchet MS"/>
          <w:sz w:val="24"/>
          <w:szCs w:val="24"/>
        </w:rPr>
      </w:pPr>
      <w:r w:rsidRPr="001B6A93">
        <w:rPr>
          <w:rFonts w:ascii="Trebuchet MS" w:hAnsi="Trebuchet MS"/>
          <w:sz w:val="24"/>
          <w:szCs w:val="24"/>
        </w:rPr>
        <w:t>Our programme supports children to develop:</w:t>
      </w:r>
    </w:p>
    <w:p w14:paraId="41A47FDD" w14:textId="77777777" w:rsidR="00CA63E1" w:rsidRDefault="000962D4" w:rsidP="00501155">
      <w:pPr>
        <w:pStyle w:val="NoSpacing"/>
        <w:numPr>
          <w:ilvl w:val="0"/>
          <w:numId w:val="2"/>
        </w:numPr>
        <w:jc w:val="both"/>
        <w:rPr>
          <w:rFonts w:ascii="Trebuchet MS" w:hAnsi="Trebuchet MS"/>
          <w:sz w:val="24"/>
          <w:szCs w:val="24"/>
        </w:rPr>
      </w:pPr>
      <w:r w:rsidRPr="001B6A93">
        <w:rPr>
          <w:rFonts w:ascii="Trebuchet MS" w:hAnsi="Trebuchet MS"/>
          <w:sz w:val="24"/>
          <w:szCs w:val="24"/>
        </w:rPr>
        <w:t xml:space="preserve">Their </w:t>
      </w:r>
      <w:r w:rsidR="001A74E0" w:rsidRPr="001B6A93">
        <w:rPr>
          <w:rFonts w:ascii="Trebuchet MS" w:hAnsi="Trebuchet MS"/>
          <w:sz w:val="24"/>
          <w:szCs w:val="24"/>
        </w:rPr>
        <w:t>strong sense of self and self esteem</w:t>
      </w:r>
    </w:p>
    <w:p w14:paraId="09E6C231" w14:textId="087443D6" w:rsidR="001A74E0" w:rsidRDefault="00CA63E1" w:rsidP="00CF1020">
      <w:pPr>
        <w:pStyle w:val="NoSpacing"/>
        <w:numPr>
          <w:ilvl w:val="0"/>
          <w:numId w:val="2"/>
        </w:numPr>
        <w:jc w:val="both"/>
        <w:rPr>
          <w:rFonts w:ascii="Trebuchet MS" w:hAnsi="Trebuchet MS"/>
          <w:sz w:val="24"/>
          <w:szCs w:val="24"/>
        </w:rPr>
      </w:pPr>
      <w:r>
        <w:rPr>
          <w:rFonts w:ascii="Trebuchet MS" w:hAnsi="Trebuchet MS"/>
          <w:sz w:val="24"/>
          <w:szCs w:val="24"/>
        </w:rPr>
        <w:t>C</w:t>
      </w:r>
      <w:r w:rsidR="001B6A93">
        <w:rPr>
          <w:rFonts w:ascii="Trebuchet MS" w:hAnsi="Trebuchet MS"/>
          <w:sz w:val="24"/>
          <w:szCs w:val="24"/>
        </w:rPr>
        <w:t>onfidence in sharing “I am and I can”</w:t>
      </w:r>
    </w:p>
    <w:p w14:paraId="7C206784" w14:textId="3C2BE851" w:rsidR="00FB6B0A" w:rsidRPr="001B6A93" w:rsidRDefault="00FB6B0A" w:rsidP="00CF1020">
      <w:pPr>
        <w:pStyle w:val="NoSpacing"/>
        <w:numPr>
          <w:ilvl w:val="0"/>
          <w:numId w:val="2"/>
        </w:numPr>
        <w:jc w:val="both"/>
        <w:rPr>
          <w:rFonts w:ascii="Trebuchet MS" w:hAnsi="Trebuchet MS"/>
          <w:sz w:val="24"/>
          <w:szCs w:val="24"/>
        </w:rPr>
      </w:pPr>
      <w:r>
        <w:rPr>
          <w:rFonts w:ascii="Trebuchet MS" w:hAnsi="Trebuchet MS"/>
          <w:sz w:val="24"/>
          <w:szCs w:val="24"/>
        </w:rPr>
        <w:t>High self-efficacy and celebration of achievement</w:t>
      </w:r>
    </w:p>
    <w:p w14:paraId="429CF152" w14:textId="77777777" w:rsidR="007F4BE4" w:rsidRDefault="001B6A93" w:rsidP="00CF1020">
      <w:pPr>
        <w:pStyle w:val="NoSpacing"/>
        <w:numPr>
          <w:ilvl w:val="0"/>
          <w:numId w:val="2"/>
        </w:numPr>
        <w:jc w:val="both"/>
        <w:rPr>
          <w:rFonts w:ascii="Trebuchet MS" w:hAnsi="Trebuchet MS"/>
          <w:sz w:val="24"/>
          <w:szCs w:val="24"/>
        </w:rPr>
      </w:pPr>
      <w:r>
        <w:rPr>
          <w:rFonts w:ascii="Trebuchet MS" w:hAnsi="Trebuchet MS"/>
          <w:sz w:val="24"/>
          <w:szCs w:val="24"/>
        </w:rPr>
        <w:t>Healthy sleeping</w:t>
      </w:r>
      <w:r w:rsidR="007F4BE4">
        <w:rPr>
          <w:rFonts w:ascii="Trebuchet MS" w:hAnsi="Trebuchet MS"/>
          <w:sz w:val="24"/>
          <w:szCs w:val="24"/>
        </w:rPr>
        <w:t xml:space="preserve"> patterns</w:t>
      </w:r>
    </w:p>
    <w:p w14:paraId="735CD919" w14:textId="754B0B04" w:rsidR="007F4BE4" w:rsidRDefault="007F4BE4" w:rsidP="00CF1020">
      <w:pPr>
        <w:pStyle w:val="NoSpacing"/>
        <w:numPr>
          <w:ilvl w:val="0"/>
          <w:numId w:val="2"/>
        </w:numPr>
        <w:jc w:val="both"/>
        <w:rPr>
          <w:rFonts w:ascii="Trebuchet MS" w:hAnsi="Trebuchet MS"/>
          <w:sz w:val="24"/>
          <w:szCs w:val="24"/>
        </w:rPr>
      </w:pPr>
      <w:r>
        <w:rPr>
          <w:rFonts w:ascii="Trebuchet MS" w:hAnsi="Trebuchet MS"/>
          <w:sz w:val="24"/>
          <w:szCs w:val="24"/>
        </w:rPr>
        <w:t xml:space="preserve">A Healthy approach to </w:t>
      </w:r>
      <w:r w:rsidR="001B6A93">
        <w:rPr>
          <w:rFonts w:ascii="Trebuchet MS" w:hAnsi="Trebuchet MS"/>
          <w:sz w:val="24"/>
          <w:szCs w:val="24"/>
        </w:rPr>
        <w:t>eating</w:t>
      </w:r>
      <w:r>
        <w:rPr>
          <w:rFonts w:ascii="Trebuchet MS" w:hAnsi="Trebuchet MS"/>
          <w:sz w:val="24"/>
          <w:szCs w:val="24"/>
        </w:rPr>
        <w:t xml:space="preserve"> and understanding of food </w:t>
      </w:r>
    </w:p>
    <w:p w14:paraId="29264F3B" w14:textId="77777777" w:rsidR="007F4BE4" w:rsidRDefault="007F4BE4" w:rsidP="00CF1020">
      <w:pPr>
        <w:pStyle w:val="NoSpacing"/>
        <w:numPr>
          <w:ilvl w:val="0"/>
          <w:numId w:val="2"/>
        </w:numPr>
        <w:jc w:val="both"/>
        <w:rPr>
          <w:rFonts w:ascii="Trebuchet MS" w:hAnsi="Trebuchet MS"/>
          <w:sz w:val="24"/>
          <w:szCs w:val="24"/>
        </w:rPr>
      </w:pPr>
      <w:r>
        <w:rPr>
          <w:rFonts w:ascii="Trebuchet MS" w:hAnsi="Trebuchet MS"/>
          <w:sz w:val="24"/>
          <w:szCs w:val="24"/>
        </w:rPr>
        <w:t xml:space="preserve">Effective </w:t>
      </w:r>
      <w:r w:rsidR="00C22AB8">
        <w:rPr>
          <w:rFonts w:ascii="Trebuchet MS" w:hAnsi="Trebuchet MS"/>
          <w:sz w:val="24"/>
          <w:szCs w:val="24"/>
        </w:rPr>
        <w:t>oral health</w:t>
      </w:r>
      <w:r w:rsidR="001B6A93">
        <w:rPr>
          <w:rFonts w:ascii="Trebuchet MS" w:hAnsi="Trebuchet MS"/>
          <w:sz w:val="24"/>
          <w:szCs w:val="24"/>
        </w:rPr>
        <w:t xml:space="preserve"> </w:t>
      </w:r>
      <w:r>
        <w:rPr>
          <w:rFonts w:ascii="Trebuchet MS" w:hAnsi="Trebuchet MS"/>
          <w:sz w:val="24"/>
          <w:szCs w:val="24"/>
        </w:rPr>
        <w:t xml:space="preserve">routines </w:t>
      </w:r>
    </w:p>
    <w:p w14:paraId="6BC9A595" w14:textId="4CA334AA" w:rsidR="00CF1020" w:rsidRPr="001B6A93" w:rsidRDefault="007F4BE4" w:rsidP="00CF1020">
      <w:pPr>
        <w:pStyle w:val="NoSpacing"/>
        <w:numPr>
          <w:ilvl w:val="0"/>
          <w:numId w:val="2"/>
        </w:numPr>
        <w:jc w:val="both"/>
        <w:rPr>
          <w:rFonts w:ascii="Trebuchet MS" w:hAnsi="Trebuchet MS"/>
          <w:sz w:val="24"/>
          <w:szCs w:val="24"/>
        </w:rPr>
      </w:pPr>
      <w:r>
        <w:rPr>
          <w:rFonts w:ascii="Trebuchet MS" w:hAnsi="Trebuchet MS"/>
          <w:sz w:val="24"/>
          <w:szCs w:val="24"/>
        </w:rPr>
        <w:t>P</w:t>
      </w:r>
      <w:r w:rsidR="001B6A93">
        <w:rPr>
          <w:rFonts w:ascii="Trebuchet MS" w:hAnsi="Trebuchet MS"/>
          <w:sz w:val="24"/>
          <w:szCs w:val="24"/>
        </w:rPr>
        <w:t>hysical</w:t>
      </w:r>
      <w:r w:rsidR="00940D15">
        <w:rPr>
          <w:rFonts w:ascii="Trebuchet MS" w:hAnsi="Trebuchet MS"/>
          <w:sz w:val="24"/>
          <w:szCs w:val="24"/>
        </w:rPr>
        <w:t>ly</w:t>
      </w:r>
      <w:r w:rsidR="00CF1020" w:rsidRPr="001B6A93">
        <w:rPr>
          <w:rFonts w:ascii="Trebuchet MS" w:hAnsi="Trebuchet MS"/>
          <w:sz w:val="24"/>
          <w:szCs w:val="24"/>
        </w:rPr>
        <w:t xml:space="preserve"> active</w:t>
      </w:r>
      <w:r w:rsidR="00A85742" w:rsidRPr="001B6A93">
        <w:rPr>
          <w:rFonts w:ascii="Trebuchet MS" w:hAnsi="Trebuchet MS"/>
          <w:sz w:val="24"/>
          <w:szCs w:val="24"/>
        </w:rPr>
        <w:t xml:space="preserve"> lifestyle</w:t>
      </w:r>
      <w:r w:rsidR="00940D15">
        <w:rPr>
          <w:rFonts w:ascii="Trebuchet MS" w:hAnsi="Trebuchet MS"/>
          <w:sz w:val="24"/>
          <w:szCs w:val="24"/>
        </w:rPr>
        <w:t>s</w:t>
      </w:r>
      <w:r>
        <w:rPr>
          <w:rFonts w:ascii="Trebuchet MS" w:hAnsi="Trebuchet MS"/>
          <w:sz w:val="24"/>
          <w:szCs w:val="24"/>
        </w:rPr>
        <w:t xml:space="preserve"> and appreciation for what being healthy means</w:t>
      </w:r>
    </w:p>
    <w:p w14:paraId="2715D786" w14:textId="40469BCD" w:rsidR="000962D4" w:rsidRPr="00940D15" w:rsidRDefault="000962D4" w:rsidP="00940D15">
      <w:pPr>
        <w:pStyle w:val="NoSpacing"/>
        <w:numPr>
          <w:ilvl w:val="0"/>
          <w:numId w:val="2"/>
        </w:numPr>
        <w:jc w:val="both"/>
        <w:rPr>
          <w:rFonts w:ascii="Trebuchet MS" w:hAnsi="Trebuchet MS"/>
          <w:sz w:val="24"/>
          <w:szCs w:val="24"/>
        </w:rPr>
      </w:pPr>
      <w:r w:rsidRPr="001B6A93">
        <w:rPr>
          <w:rFonts w:ascii="Trebuchet MS" w:hAnsi="Trebuchet MS"/>
          <w:sz w:val="24"/>
          <w:szCs w:val="24"/>
        </w:rPr>
        <w:t xml:space="preserve">A feeling of </w:t>
      </w:r>
      <w:r w:rsidR="00341C2E">
        <w:rPr>
          <w:rFonts w:ascii="Trebuchet MS" w:hAnsi="Trebuchet MS"/>
          <w:sz w:val="24"/>
          <w:szCs w:val="24"/>
        </w:rPr>
        <w:t xml:space="preserve">belonging, </w:t>
      </w:r>
      <w:r w:rsidRPr="001B6A93">
        <w:rPr>
          <w:rFonts w:ascii="Trebuchet MS" w:hAnsi="Trebuchet MS"/>
          <w:sz w:val="24"/>
          <w:szCs w:val="24"/>
        </w:rPr>
        <w:t xml:space="preserve">purpose and </w:t>
      </w:r>
      <w:proofErr w:type="spellStart"/>
      <w:r w:rsidRPr="001B6A93">
        <w:rPr>
          <w:rFonts w:ascii="Trebuchet MS" w:hAnsi="Trebuchet MS"/>
          <w:sz w:val="24"/>
          <w:szCs w:val="24"/>
        </w:rPr>
        <w:t>self worth</w:t>
      </w:r>
      <w:proofErr w:type="spellEnd"/>
    </w:p>
    <w:p w14:paraId="2DE3378F" w14:textId="35F48876" w:rsidR="000962D4" w:rsidRPr="001B6A93" w:rsidRDefault="001B6A93" w:rsidP="00CF1020">
      <w:pPr>
        <w:pStyle w:val="NoSpacing"/>
        <w:numPr>
          <w:ilvl w:val="0"/>
          <w:numId w:val="2"/>
        </w:numPr>
        <w:jc w:val="both"/>
        <w:rPr>
          <w:rFonts w:ascii="Trebuchet MS" w:hAnsi="Trebuchet MS"/>
          <w:sz w:val="24"/>
          <w:szCs w:val="24"/>
        </w:rPr>
      </w:pPr>
      <w:r w:rsidRPr="001B6A93">
        <w:rPr>
          <w:rFonts w:ascii="Trebuchet MS" w:hAnsi="Trebuchet MS"/>
          <w:sz w:val="24"/>
          <w:szCs w:val="24"/>
        </w:rPr>
        <w:t>Sensitivity to their own and others needs</w:t>
      </w:r>
    </w:p>
    <w:p w14:paraId="208D09CD" w14:textId="691486C5" w:rsidR="00825F43" w:rsidRPr="001B6A93" w:rsidRDefault="001A74E0" w:rsidP="00CF1020">
      <w:pPr>
        <w:pStyle w:val="NoSpacing"/>
        <w:numPr>
          <w:ilvl w:val="0"/>
          <w:numId w:val="2"/>
        </w:numPr>
        <w:jc w:val="both"/>
        <w:rPr>
          <w:rFonts w:ascii="Trebuchet MS" w:hAnsi="Trebuchet MS"/>
          <w:sz w:val="24"/>
          <w:szCs w:val="24"/>
        </w:rPr>
      </w:pPr>
      <w:r w:rsidRPr="001B6A93">
        <w:rPr>
          <w:rFonts w:ascii="Trebuchet MS" w:hAnsi="Trebuchet MS"/>
          <w:sz w:val="24"/>
          <w:szCs w:val="24"/>
        </w:rPr>
        <w:t>As</w:t>
      </w:r>
      <w:r w:rsidR="00825F43" w:rsidRPr="001B6A93">
        <w:rPr>
          <w:rFonts w:ascii="Trebuchet MS" w:hAnsi="Trebuchet MS"/>
          <w:sz w:val="24"/>
          <w:szCs w:val="24"/>
        </w:rPr>
        <w:t xml:space="preserve"> a kind and caring member of the community</w:t>
      </w:r>
    </w:p>
    <w:p w14:paraId="40B9B896" w14:textId="6C682BD5" w:rsidR="00537BB4" w:rsidRPr="001B6A93" w:rsidRDefault="00537BB4" w:rsidP="00537BB4">
      <w:pPr>
        <w:pStyle w:val="NoSpacing"/>
        <w:numPr>
          <w:ilvl w:val="0"/>
          <w:numId w:val="2"/>
        </w:numPr>
        <w:jc w:val="both"/>
        <w:rPr>
          <w:rFonts w:ascii="Trebuchet MS" w:hAnsi="Trebuchet MS"/>
          <w:sz w:val="24"/>
          <w:szCs w:val="24"/>
        </w:rPr>
      </w:pPr>
      <w:r w:rsidRPr="001B6A93">
        <w:rPr>
          <w:rFonts w:ascii="Trebuchet MS" w:hAnsi="Trebuchet MS"/>
          <w:sz w:val="24"/>
          <w:szCs w:val="24"/>
        </w:rPr>
        <w:t>Expression through a range of media</w:t>
      </w:r>
    </w:p>
    <w:p w14:paraId="1F54DE09" w14:textId="36C06873" w:rsidR="00C22AB8" w:rsidRPr="00FB6B0A" w:rsidRDefault="00537BB4" w:rsidP="00FB6B0A">
      <w:pPr>
        <w:pStyle w:val="NoSpacing"/>
        <w:numPr>
          <w:ilvl w:val="0"/>
          <w:numId w:val="2"/>
        </w:numPr>
        <w:jc w:val="both"/>
        <w:rPr>
          <w:rFonts w:ascii="Trebuchet MS" w:hAnsi="Trebuchet MS"/>
          <w:sz w:val="24"/>
          <w:szCs w:val="24"/>
        </w:rPr>
      </w:pPr>
      <w:r w:rsidRPr="001B6A93">
        <w:rPr>
          <w:rFonts w:ascii="Trebuchet MS" w:hAnsi="Trebuchet MS"/>
          <w:sz w:val="24"/>
          <w:szCs w:val="24"/>
        </w:rPr>
        <w:t>Knowledge of what is important to them, their family and what makes us unique</w:t>
      </w:r>
    </w:p>
    <w:p w14:paraId="19B372CF" w14:textId="77777777" w:rsidR="007F4BE4" w:rsidRDefault="00A85742" w:rsidP="00940D15">
      <w:pPr>
        <w:pStyle w:val="NoSpacing"/>
        <w:numPr>
          <w:ilvl w:val="0"/>
          <w:numId w:val="2"/>
        </w:numPr>
        <w:jc w:val="both"/>
        <w:rPr>
          <w:rFonts w:ascii="Trebuchet MS" w:hAnsi="Trebuchet MS"/>
          <w:sz w:val="24"/>
          <w:szCs w:val="24"/>
        </w:rPr>
      </w:pPr>
      <w:r w:rsidRPr="001B6A93">
        <w:rPr>
          <w:rFonts w:ascii="Trebuchet MS" w:hAnsi="Trebuchet MS"/>
          <w:sz w:val="24"/>
          <w:szCs w:val="24"/>
        </w:rPr>
        <w:t>Skills in recognising</w:t>
      </w:r>
      <w:r w:rsidR="00825F43" w:rsidRPr="001B6A93">
        <w:rPr>
          <w:rFonts w:ascii="Trebuchet MS" w:hAnsi="Trebuchet MS"/>
          <w:sz w:val="24"/>
          <w:szCs w:val="24"/>
        </w:rPr>
        <w:t xml:space="preserve"> and manag</w:t>
      </w:r>
      <w:r w:rsidRPr="001B6A93">
        <w:rPr>
          <w:rFonts w:ascii="Trebuchet MS" w:hAnsi="Trebuchet MS"/>
          <w:sz w:val="24"/>
          <w:szCs w:val="24"/>
        </w:rPr>
        <w:t>ing</w:t>
      </w:r>
      <w:r w:rsidR="00825F43" w:rsidRPr="001B6A93">
        <w:rPr>
          <w:rFonts w:ascii="Trebuchet MS" w:hAnsi="Trebuchet MS"/>
          <w:sz w:val="24"/>
          <w:szCs w:val="24"/>
        </w:rPr>
        <w:t xml:space="preserve"> a range of emotions</w:t>
      </w:r>
    </w:p>
    <w:p w14:paraId="6328E6D5" w14:textId="12A66867" w:rsidR="00500F74" w:rsidRPr="00940D15" w:rsidRDefault="007F4BE4" w:rsidP="00940D15">
      <w:pPr>
        <w:pStyle w:val="NoSpacing"/>
        <w:numPr>
          <w:ilvl w:val="0"/>
          <w:numId w:val="2"/>
        </w:numPr>
        <w:jc w:val="both"/>
        <w:rPr>
          <w:rFonts w:ascii="Trebuchet MS" w:hAnsi="Trebuchet MS"/>
          <w:sz w:val="24"/>
          <w:szCs w:val="24"/>
        </w:rPr>
      </w:pPr>
      <w:r>
        <w:rPr>
          <w:rFonts w:ascii="Trebuchet MS" w:hAnsi="Trebuchet MS"/>
          <w:sz w:val="24"/>
          <w:szCs w:val="24"/>
        </w:rPr>
        <w:t>A</w:t>
      </w:r>
      <w:r w:rsidR="00940D15">
        <w:rPr>
          <w:rFonts w:ascii="Trebuchet MS" w:hAnsi="Trebuchet MS"/>
          <w:sz w:val="24"/>
          <w:szCs w:val="24"/>
        </w:rPr>
        <w:t>n</w:t>
      </w:r>
      <w:r w:rsidR="00940D15" w:rsidRPr="001B6A93">
        <w:rPr>
          <w:rFonts w:ascii="Trebuchet MS" w:hAnsi="Trebuchet MS"/>
          <w:sz w:val="24"/>
          <w:szCs w:val="24"/>
        </w:rPr>
        <w:t xml:space="preserve"> </w:t>
      </w:r>
      <w:r w:rsidR="00957E45">
        <w:rPr>
          <w:rFonts w:ascii="Trebuchet MS" w:hAnsi="Trebuchet MS"/>
          <w:sz w:val="24"/>
          <w:szCs w:val="24"/>
        </w:rPr>
        <w:t>u</w:t>
      </w:r>
      <w:r w:rsidR="00940D15" w:rsidRPr="001B6A93">
        <w:rPr>
          <w:rFonts w:ascii="Trebuchet MS" w:hAnsi="Trebuchet MS"/>
          <w:sz w:val="24"/>
          <w:szCs w:val="24"/>
        </w:rPr>
        <w:t xml:space="preserve">nderstanding of how to use our senses to support </w:t>
      </w:r>
      <w:proofErr w:type="spellStart"/>
      <w:r w:rsidR="00940D15" w:rsidRPr="001B6A93">
        <w:rPr>
          <w:rFonts w:ascii="Trebuchet MS" w:hAnsi="Trebuchet MS"/>
          <w:sz w:val="24"/>
          <w:szCs w:val="24"/>
        </w:rPr>
        <w:t>self regulation</w:t>
      </w:r>
      <w:proofErr w:type="spellEnd"/>
    </w:p>
    <w:p w14:paraId="04877763" w14:textId="0A88AC76" w:rsidR="000962D4" w:rsidRDefault="000962D4" w:rsidP="00CF1020">
      <w:pPr>
        <w:pStyle w:val="NoSpacing"/>
        <w:numPr>
          <w:ilvl w:val="0"/>
          <w:numId w:val="2"/>
        </w:numPr>
        <w:jc w:val="both"/>
        <w:rPr>
          <w:rFonts w:ascii="Trebuchet MS" w:hAnsi="Trebuchet MS"/>
          <w:sz w:val="24"/>
          <w:szCs w:val="24"/>
        </w:rPr>
      </w:pPr>
      <w:r w:rsidRPr="001B6A93">
        <w:rPr>
          <w:rFonts w:ascii="Trebuchet MS" w:hAnsi="Trebuchet MS"/>
          <w:sz w:val="24"/>
          <w:szCs w:val="24"/>
        </w:rPr>
        <w:t xml:space="preserve">Friendships and </w:t>
      </w:r>
      <w:r w:rsidR="00940D15">
        <w:rPr>
          <w:rFonts w:ascii="Trebuchet MS" w:hAnsi="Trebuchet MS"/>
          <w:sz w:val="24"/>
          <w:szCs w:val="24"/>
        </w:rPr>
        <w:t>connection with others</w:t>
      </w:r>
    </w:p>
    <w:p w14:paraId="35128DAF" w14:textId="66FFA56D" w:rsidR="00793884" w:rsidRPr="00AE3363" w:rsidRDefault="00793884" w:rsidP="00CF1020">
      <w:pPr>
        <w:pStyle w:val="NoSpacing"/>
        <w:numPr>
          <w:ilvl w:val="0"/>
          <w:numId w:val="2"/>
        </w:numPr>
        <w:jc w:val="both"/>
        <w:rPr>
          <w:rFonts w:ascii="Trebuchet MS" w:hAnsi="Trebuchet MS"/>
          <w:sz w:val="20"/>
          <w:szCs w:val="20"/>
        </w:rPr>
      </w:pPr>
      <w:r w:rsidRPr="00793884">
        <w:rPr>
          <w:rFonts w:ascii="Trebuchet MS" w:hAnsi="Trebuchet MS" w:cs="Open Sans"/>
          <w:color w:val="111111"/>
          <w:sz w:val="24"/>
          <w:szCs w:val="24"/>
        </w:rPr>
        <w:t xml:space="preserve">Confidence that they are listened to, </w:t>
      </w:r>
      <w:proofErr w:type="gramStart"/>
      <w:r w:rsidRPr="00793884">
        <w:rPr>
          <w:rFonts w:ascii="Trebuchet MS" w:hAnsi="Trebuchet MS" w:cs="Open Sans"/>
          <w:color w:val="111111"/>
          <w:sz w:val="24"/>
          <w:szCs w:val="24"/>
        </w:rPr>
        <w:t>acknowledged</w:t>
      </w:r>
      <w:proofErr w:type="gramEnd"/>
      <w:r w:rsidRPr="00793884">
        <w:rPr>
          <w:rFonts w:ascii="Trebuchet MS" w:hAnsi="Trebuchet MS" w:cs="Open Sans"/>
          <w:color w:val="111111"/>
          <w:sz w:val="24"/>
          <w:szCs w:val="24"/>
        </w:rPr>
        <w:t xml:space="preserve"> and affirmed and their contribution is sought and valued.</w:t>
      </w:r>
    </w:p>
    <w:p w14:paraId="48F51D7B" w14:textId="0CA33714" w:rsidR="00AE3363" w:rsidRPr="00987640" w:rsidRDefault="00156D15" w:rsidP="00CF1020">
      <w:pPr>
        <w:pStyle w:val="NoSpacing"/>
        <w:numPr>
          <w:ilvl w:val="0"/>
          <w:numId w:val="2"/>
        </w:numPr>
        <w:jc w:val="both"/>
        <w:rPr>
          <w:rFonts w:ascii="Trebuchet MS" w:hAnsi="Trebuchet MS"/>
          <w:sz w:val="24"/>
          <w:szCs w:val="24"/>
        </w:rPr>
      </w:pPr>
      <w:r w:rsidRPr="00987640">
        <w:rPr>
          <w:rFonts w:ascii="Trebuchet MS" w:hAnsi="Trebuchet MS"/>
          <w:sz w:val="24"/>
          <w:szCs w:val="24"/>
        </w:rPr>
        <w:t>A sense of inner peace, and enjoyment</w:t>
      </w:r>
    </w:p>
    <w:p w14:paraId="01661BB9" w14:textId="77777777" w:rsidR="002A0B60" w:rsidRDefault="002A0B60" w:rsidP="002A0B60">
      <w:pPr>
        <w:pStyle w:val="NoSpacing"/>
        <w:jc w:val="both"/>
        <w:rPr>
          <w:rFonts w:ascii="Trebuchet MS" w:hAnsi="Trebuchet MS" w:cs="Open Sans"/>
          <w:color w:val="111111"/>
          <w:sz w:val="24"/>
          <w:szCs w:val="24"/>
        </w:rPr>
      </w:pPr>
    </w:p>
    <w:p w14:paraId="6D11FB62" w14:textId="77777777" w:rsidR="00501155" w:rsidRDefault="00501155" w:rsidP="002A0B60">
      <w:pPr>
        <w:pStyle w:val="NoSpacing"/>
        <w:jc w:val="both"/>
        <w:rPr>
          <w:rFonts w:ascii="Trebuchet MS" w:hAnsi="Trebuchet MS"/>
          <w:sz w:val="24"/>
          <w:szCs w:val="24"/>
        </w:rPr>
      </w:pPr>
    </w:p>
    <w:p w14:paraId="3A34C98A" w14:textId="77777777" w:rsidR="00501155" w:rsidRDefault="00501155" w:rsidP="002A0B60">
      <w:pPr>
        <w:pStyle w:val="NoSpacing"/>
        <w:jc w:val="both"/>
        <w:rPr>
          <w:rFonts w:ascii="Trebuchet MS" w:hAnsi="Trebuchet MS"/>
          <w:sz w:val="24"/>
          <w:szCs w:val="24"/>
        </w:rPr>
      </w:pPr>
    </w:p>
    <w:p w14:paraId="10587FA1" w14:textId="77777777" w:rsidR="00501155" w:rsidRDefault="00501155" w:rsidP="002A0B60">
      <w:pPr>
        <w:pStyle w:val="NoSpacing"/>
        <w:jc w:val="both"/>
        <w:rPr>
          <w:rFonts w:ascii="Trebuchet MS" w:hAnsi="Trebuchet MS"/>
          <w:sz w:val="24"/>
          <w:szCs w:val="24"/>
        </w:rPr>
      </w:pPr>
    </w:p>
    <w:p w14:paraId="5A0C5FF2" w14:textId="77777777" w:rsidR="00501155" w:rsidRDefault="00501155" w:rsidP="002A0B60">
      <w:pPr>
        <w:pStyle w:val="NoSpacing"/>
        <w:jc w:val="both"/>
        <w:rPr>
          <w:rFonts w:ascii="Trebuchet MS" w:hAnsi="Trebuchet MS"/>
          <w:sz w:val="24"/>
          <w:szCs w:val="24"/>
        </w:rPr>
      </w:pPr>
    </w:p>
    <w:p w14:paraId="7F81A2C1" w14:textId="77777777" w:rsidR="00501155" w:rsidRDefault="00501155" w:rsidP="002A0B60">
      <w:pPr>
        <w:pStyle w:val="NoSpacing"/>
        <w:jc w:val="both"/>
        <w:rPr>
          <w:rFonts w:ascii="Trebuchet MS" w:hAnsi="Trebuchet MS"/>
          <w:sz w:val="24"/>
          <w:szCs w:val="24"/>
        </w:rPr>
      </w:pPr>
    </w:p>
    <w:p w14:paraId="5F14A1E5" w14:textId="77777777" w:rsidR="00501155" w:rsidRDefault="00501155" w:rsidP="002A0B60">
      <w:pPr>
        <w:pStyle w:val="NoSpacing"/>
        <w:jc w:val="both"/>
        <w:rPr>
          <w:rFonts w:ascii="Trebuchet MS" w:hAnsi="Trebuchet MS"/>
          <w:sz w:val="24"/>
          <w:szCs w:val="24"/>
        </w:rPr>
      </w:pPr>
    </w:p>
    <w:p w14:paraId="014AF6E9" w14:textId="77777777" w:rsidR="00501155" w:rsidRDefault="00501155" w:rsidP="002A0B60">
      <w:pPr>
        <w:pStyle w:val="NoSpacing"/>
        <w:jc w:val="both"/>
        <w:rPr>
          <w:rFonts w:ascii="Trebuchet MS" w:hAnsi="Trebuchet MS"/>
          <w:sz w:val="24"/>
          <w:szCs w:val="24"/>
        </w:rPr>
      </w:pPr>
    </w:p>
    <w:p w14:paraId="74A3C7E7" w14:textId="77777777" w:rsidR="00501155" w:rsidRDefault="00501155" w:rsidP="002A0B60">
      <w:pPr>
        <w:pStyle w:val="NoSpacing"/>
        <w:jc w:val="both"/>
        <w:rPr>
          <w:rFonts w:ascii="Trebuchet MS" w:hAnsi="Trebuchet MS"/>
          <w:sz w:val="24"/>
          <w:szCs w:val="24"/>
        </w:rPr>
      </w:pPr>
    </w:p>
    <w:p w14:paraId="036416C6" w14:textId="77777777" w:rsidR="00501155" w:rsidRDefault="00501155" w:rsidP="002A0B60">
      <w:pPr>
        <w:pStyle w:val="NoSpacing"/>
        <w:jc w:val="both"/>
        <w:rPr>
          <w:rFonts w:ascii="Trebuchet MS" w:hAnsi="Trebuchet MS"/>
          <w:sz w:val="24"/>
          <w:szCs w:val="24"/>
        </w:rPr>
      </w:pPr>
    </w:p>
    <w:p w14:paraId="3BB60D38" w14:textId="77777777" w:rsidR="00501155" w:rsidRDefault="00501155" w:rsidP="002A0B60">
      <w:pPr>
        <w:pStyle w:val="NoSpacing"/>
        <w:jc w:val="both"/>
        <w:rPr>
          <w:rFonts w:ascii="Trebuchet MS" w:hAnsi="Trebuchet MS"/>
          <w:sz w:val="24"/>
          <w:szCs w:val="24"/>
        </w:rPr>
      </w:pPr>
    </w:p>
    <w:p w14:paraId="174623B4" w14:textId="77777777" w:rsidR="00501155" w:rsidRDefault="00501155" w:rsidP="002A0B60">
      <w:pPr>
        <w:pStyle w:val="NoSpacing"/>
        <w:jc w:val="both"/>
        <w:rPr>
          <w:rFonts w:ascii="Trebuchet MS" w:hAnsi="Trebuchet MS"/>
          <w:sz w:val="24"/>
          <w:szCs w:val="24"/>
        </w:rPr>
      </w:pPr>
    </w:p>
    <w:p w14:paraId="08F956F3" w14:textId="77777777" w:rsidR="00501155" w:rsidRDefault="00501155" w:rsidP="002A0B60">
      <w:pPr>
        <w:pStyle w:val="NoSpacing"/>
        <w:jc w:val="both"/>
        <w:rPr>
          <w:rFonts w:ascii="Trebuchet MS" w:hAnsi="Trebuchet MS"/>
          <w:sz w:val="24"/>
          <w:szCs w:val="24"/>
        </w:rPr>
      </w:pPr>
    </w:p>
    <w:p w14:paraId="12E7B1E3" w14:textId="77777777" w:rsidR="00501155" w:rsidRDefault="00501155" w:rsidP="002A0B60">
      <w:pPr>
        <w:pStyle w:val="NoSpacing"/>
        <w:jc w:val="both"/>
        <w:rPr>
          <w:rFonts w:ascii="Trebuchet MS" w:hAnsi="Trebuchet MS"/>
          <w:sz w:val="24"/>
          <w:szCs w:val="24"/>
        </w:rPr>
      </w:pPr>
    </w:p>
    <w:p w14:paraId="629EF88B" w14:textId="77777777" w:rsidR="00501155" w:rsidRDefault="00501155" w:rsidP="002A0B60">
      <w:pPr>
        <w:pStyle w:val="NoSpacing"/>
        <w:jc w:val="both"/>
        <w:rPr>
          <w:rFonts w:ascii="Trebuchet MS" w:hAnsi="Trebuchet MS"/>
          <w:sz w:val="24"/>
          <w:szCs w:val="24"/>
        </w:rPr>
      </w:pPr>
    </w:p>
    <w:p w14:paraId="23E6D521" w14:textId="77777777" w:rsidR="00501155" w:rsidRDefault="00501155" w:rsidP="002A0B60">
      <w:pPr>
        <w:pStyle w:val="NoSpacing"/>
        <w:jc w:val="both"/>
        <w:rPr>
          <w:rFonts w:ascii="Trebuchet MS" w:hAnsi="Trebuchet MS"/>
          <w:sz w:val="24"/>
          <w:szCs w:val="24"/>
        </w:rPr>
      </w:pPr>
    </w:p>
    <w:p w14:paraId="763DEB19" w14:textId="77777777" w:rsidR="007F4BE4" w:rsidRDefault="007F4BE4" w:rsidP="002A0B60">
      <w:pPr>
        <w:pStyle w:val="NoSpacing"/>
        <w:jc w:val="both"/>
        <w:rPr>
          <w:rFonts w:ascii="Trebuchet MS" w:hAnsi="Trebuchet MS"/>
          <w:sz w:val="24"/>
          <w:szCs w:val="24"/>
        </w:rPr>
      </w:pPr>
    </w:p>
    <w:p w14:paraId="7ADC2123" w14:textId="22655126" w:rsidR="00EE2F08" w:rsidRPr="002A0B60" w:rsidRDefault="00C22AB8" w:rsidP="002A0B60">
      <w:pPr>
        <w:pStyle w:val="NoSpacing"/>
        <w:jc w:val="both"/>
        <w:rPr>
          <w:rFonts w:ascii="Trebuchet MS" w:hAnsi="Trebuchet MS"/>
          <w:sz w:val="24"/>
          <w:szCs w:val="24"/>
        </w:rPr>
      </w:pPr>
      <w:r>
        <w:rPr>
          <w:rFonts w:ascii="Georgia" w:hAnsi="Georgia"/>
          <w:noProof/>
          <w:sz w:val="28"/>
          <w:szCs w:val="24"/>
        </w:rPr>
        <w:drawing>
          <wp:anchor distT="0" distB="0" distL="114300" distR="114300" simplePos="0" relativeHeight="251663872" behindDoc="1" locked="0" layoutInCell="1" allowOverlap="1" wp14:anchorId="3991EF01" wp14:editId="788EB9FC">
            <wp:simplePos x="0" y="0"/>
            <wp:positionH relativeFrom="column">
              <wp:posOffset>737420</wp:posOffset>
            </wp:positionH>
            <wp:positionV relativeFrom="paragraph">
              <wp:posOffset>160389</wp:posOffset>
            </wp:positionV>
            <wp:extent cx="927735" cy="768876"/>
            <wp:effectExtent l="0" t="0" r="5715" b="0"/>
            <wp:wrapNone/>
            <wp:docPr id="815891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22102" t="16490" r="39175" b="32181"/>
                    <a:stretch>
                      <a:fillRect/>
                    </a:stretch>
                  </pic:blipFill>
                  <pic:spPr bwMode="auto">
                    <a:xfrm>
                      <a:off x="0" y="0"/>
                      <a:ext cx="927735" cy="768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045E2" w14:textId="5F5D1496" w:rsidR="00EE2F08" w:rsidRPr="00393C8F" w:rsidRDefault="00EE2F08" w:rsidP="00DB349D">
      <w:pPr>
        <w:pStyle w:val="NoSpacing"/>
        <w:jc w:val="both"/>
        <w:rPr>
          <w:rFonts w:ascii="Trebuchet MS" w:hAnsi="Trebuchet MS"/>
          <w:i/>
          <w:sz w:val="24"/>
          <w:szCs w:val="24"/>
        </w:rPr>
      </w:pPr>
    </w:p>
    <w:p w14:paraId="45622011" w14:textId="6E1CA447" w:rsidR="00A96CA1" w:rsidRDefault="0040346D" w:rsidP="0040346D">
      <w:pPr>
        <w:pStyle w:val="NoSpacing"/>
        <w:jc w:val="center"/>
        <w:rPr>
          <w:rFonts w:ascii="Monotype Corsiva" w:hAnsi="Monotype Corsiva"/>
          <w:sz w:val="72"/>
          <w:szCs w:val="72"/>
        </w:rPr>
      </w:pPr>
      <w:r w:rsidRPr="00987640">
        <w:rPr>
          <w:rFonts w:ascii="Monotype Corsiva" w:hAnsi="Monotype Corsiva"/>
          <w:sz w:val="72"/>
          <w:szCs w:val="72"/>
        </w:rPr>
        <w:t>Communication</w:t>
      </w:r>
    </w:p>
    <w:p w14:paraId="0C3E370F" w14:textId="77777777" w:rsidR="001078D0" w:rsidRPr="00987640" w:rsidRDefault="001078D0" w:rsidP="0040346D">
      <w:pPr>
        <w:pStyle w:val="NoSpacing"/>
        <w:jc w:val="center"/>
        <w:rPr>
          <w:rFonts w:ascii="Monotype Corsiva" w:hAnsi="Monotype Corsiva"/>
          <w:sz w:val="72"/>
          <w:szCs w:val="72"/>
        </w:rPr>
      </w:pPr>
    </w:p>
    <w:p w14:paraId="26547F5B" w14:textId="2E39E764" w:rsidR="00D66648" w:rsidRPr="007F4BE4" w:rsidRDefault="001078D0" w:rsidP="001078D0">
      <w:pPr>
        <w:pStyle w:val="NoSpacing"/>
        <w:rPr>
          <w:rFonts w:ascii="Trebuchet MS" w:hAnsi="Trebuchet MS" w:cs="Arial"/>
          <w:b/>
          <w:bCs/>
          <w:color w:val="4D5156"/>
          <w:sz w:val="28"/>
          <w:szCs w:val="28"/>
          <w:shd w:val="clear" w:color="auto" w:fill="FFFFFF"/>
        </w:rPr>
      </w:pPr>
      <w:r w:rsidRPr="007F4BE4">
        <w:rPr>
          <w:rFonts w:ascii="Arial" w:hAnsi="Arial" w:cs="Arial"/>
          <w:b/>
          <w:bCs/>
          <w:color w:val="4D5156"/>
          <w:sz w:val="28"/>
          <w:szCs w:val="28"/>
          <w:shd w:val="clear" w:color="auto" w:fill="FFFFFF"/>
        </w:rPr>
        <w:t xml:space="preserve">  </w:t>
      </w:r>
      <w:r w:rsidRPr="007F4BE4">
        <w:rPr>
          <w:rFonts w:ascii="Trebuchet MS" w:hAnsi="Trebuchet MS" w:cs="Arial"/>
          <w:b/>
          <w:bCs/>
          <w:color w:val="000000" w:themeColor="text1"/>
          <w:sz w:val="28"/>
          <w:szCs w:val="28"/>
          <w:shd w:val="clear" w:color="auto" w:fill="FFFFFF"/>
        </w:rPr>
        <w:t>Nurt</w:t>
      </w:r>
      <w:r w:rsidR="00501155" w:rsidRPr="007F4BE4">
        <w:rPr>
          <w:rFonts w:ascii="Trebuchet MS" w:hAnsi="Trebuchet MS" w:cs="Arial"/>
          <w:b/>
          <w:bCs/>
          <w:color w:val="000000" w:themeColor="text1"/>
          <w:sz w:val="28"/>
          <w:szCs w:val="28"/>
          <w:shd w:val="clear" w:color="auto" w:fill="FFFFFF"/>
        </w:rPr>
        <w:t xml:space="preserve">uring </w:t>
      </w:r>
      <w:r w:rsidRPr="007F4BE4">
        <w:rPr>
          <w:rFonts w:ascii="Trebuchet MS" w:hAnsi="Trebuchet MS" w:cs="Arial"/>
          <w:b/>
          <w:bCs/>
          <w:color w:val="000000" w:themeColor="text1"/>
          <w:sz w:val="28"/>
          <w:szCs w:val="28"/>
          <w:shd w:val="clear" w:color="auto" w:fill="FFFFFF"/>
        </w:rPr>
        <w:t>Communication enables</w:t>
      </w:r>
      <w:r w:rsidRPr="007F4BE4">
        <w:rPr>
          <w:rFonts w:ascii="Trebuchet MS" w:hAnsi="Trebuchet MS" w:cs="Arial"/>
          <w:b/>
          <w:bCs/>
          <w:color w:val="000000" w:themeColor="text1"/>
          <w:sz w:val="32"/>
          <w:szCs w:val="32"/>
          <w:shd w:val="clear" w:color="auto" w:fill="FFFFFF"/>
        </w:rPr>
        <w:t xml:space="preserve"> </w:t>
      </w:r>
      <w:r w:rsidR="00501155" w:rsidRPr="007F4BE4">
        <w:rPr>
          <w:rFonts w:ascii="Trebuchet MS" w:hAnsi="Trebuchet MS" w:cs="Arial"/>
          <w:b/>
          <w:bCs/>
          <w:color w:val="000000" w:themeColor="text1"/>
          <w:sz w:val="32"/>
          <w:szCs w:val="32"/>
          <w:shd w:val="clear" w:color="auto" w:fill="FFFFFF"/>
        </w:rPr>
        <w:t xml:space="preserve">a pathway for </w:t>
      </w:r>
      <w:r w:rsidRPr="007F4BE4">
        <w:rPr>
          <w:rFonts w:ascii="Trebuchet MS" w:hAnsi="Trebuchet MS" w:cs="Arial"/>
          <w:b/>
          <w:bCs/>
          <w:color w:val="000000" w:themeColor="text1"/>
          <w:sz w:val="28"/>
          <w:szCs w:val="28"/>
          <w:shd w:val="clear" w:color="auto" w:fill="FFFFFF"/>
        </w:rPr>
        <w:t xml:space="preserve">children </w:t>
      </w:r>
      <w:r w:rsidR="007F4BE4">
        <w:rPr>
          <w:rFonts w:ascii="Trebuchet MS" w:hAnsi="Trebuchet MS" w:cs="Arial"/>
          <w:b/>
          <w:bCs/>
          <w:color w:val="000000" w:themeColor="text1"/>
          <w:sz w:val="28"/>
          <w:szCs w:val="28"/>
          <w:shd w:val="clear" w:color="auto" w:fill="FFFFFF"/>
        </w:rPr>
        <w:t>to inform, to express feelings, to imagine, to influence and to meet social expectations</w:t>
      </w:r>
      <w:r w:rsidRPr="007F4BE4">
        <w:rPr>
          <w:rFonts w:ascii="Trebuchet MS" w:hAnsi="Trebuchet MS" w:cs="Arial"/>
          <w:b/>
          <w:bCs/>
          <w:color w:val="4D5156"/>
          <w:sz w:val="28"/>
          <w:szCs w:val="28"/>
          <w:shd w:val="clear" w:color="auto" w:fill="FFFFFF"/>
        </w:rPr>
        <w:t>. </w:t>
      </w:r>
    </w:p>
    <w:p w14:paraId="6074F7DA" w14:textId="37C37FC4" w:rsidR="00A96CA1" w:rsidRPr="001078D0" w:rsidRDefault="00A96CA1" w:rsidP="00A96CA1">
      <w:pPr>
        <w:pStyle w:val="NoSpacing"/>
        <w:jc w:val="both"/>
        <w:rPr>
          <w:rFonts w:ascii="Trebuchet MS" w:hAnsi="Trebuchet MS"/>
          <w:b/>
          <w:sz w:val="28"/>
          <w:szCs w:val="28"/>
        </w:rPr>
      </w:pPr>
    </w:p>
    <w:p w14:paraId="02555192" w14:textId="77777777" w:rsidR="00A96CA1" w:rsidRPr="00F3343B" w:rsidRDefault="00A96CA1" w:rsidP="00A96CA1">
      <w:pPr>
        <w:pStyle w:val="NoSpacing"/>
        <w:jc w:val="both"/>
        <w:rPr>
          <w:rFonts w:ascii="Trebuchet MS" w:hAnsi="Trebuchet MS"/>
          <w:sz w:val="24"/>
          <w:szCs w:val="24"/>
        </w:rPr>
      </w:pPr>
      <w:r w:rsidRPr="00F3343B">
        <w:rPr>
          <w:rFonts w:ascii="Trebuchet MS" w:hAnsi="Trebuchet MS"/>
          <w:sz w:val="24"/>
          <w:szCs w:val="24"/>
        </w:rPr>
        <w:t>Our programme supports children to develop:</w:t>
      </w:r>
    </w:p>
    <w:p w14:paraId="6B58A42E" w14:textId="77777777" w:rsidR="004B5A3E" w:rsidRDefault="00A96CA1" w:rsidP="00A96CA1">
      <w:pPr>
        <w:pStyle w:val="NoSpacing"/>
        <w:numPr>
          <w:ilvl w:val="0"/>
          <w:numId w:val="3"/>
        </w:numPr>
        <w:jc w:val="both"/>
        <w:rPr>
          <w:rFonts w:ascii="Trebuchet MS" w:hAnsi="Trebuchet MS"/>
          <w:sz w:val="24"/>
          <w:szCs w:val="24"/>
        </w:rPr>
      </w:pPr>
      <w:r w:rsidRPr="00F3343B">
        <w:rPr>
          <w:rFonts w:ascii="Trebuchet MS" w:hAnsi="Trebuchet MS"/>
          <w:sz w:val="24"/>
          <w:szCs w:val="24"/>
        </w:rPr>
        <w:t>Conversational skills with one other person, in small groups and in large groups to talk with and listen to others</w:t>
      </w:r>
      <w:r w:rsidR="004B5A3E" w:rsidRPr="00F3343B">
        <w:rPr>
          <w:rFonts w:ascii="Trebuchet MS" w:hAnsi="Trebuchet MS"/>
          <w:sz w:val="24"/>
          <w:szCs w:val="24"/>
        </w:rPr>
        <w:t>.</w:t>
      </w:r>
    </w:p>
    <w:p w14:paraId="41034767" w14:textId="5D85A92D" w:rsidR="00296519" w:rsidRDefault="00296519" w:rsidP="00A96CA1">
      <w:pPr>
        <w:pStyle w:val="NoSpacing"/>
        <w:numPr>
          <w:ilvl w:val="0"/>
          <w:numId w:val="3"/>
        </w:numPr>
        <w:jc w:val="both"/>
        <w:rPr>
          <w:rFonts w:ascii="Trebuchet MS" w:hAnsi="Trebuchet MS"/>
          <w:sz w:val="24"/>
          <w:szCs w:val="24"/>
        </w:rPr>
      </w:pPr>
      <w:r>
        <w:rPr>
          <w:rFonts w:ascii="Trebuchet MS" w:hAnsi="Trebuchet MS"/>
          <w:sz w:val="24"/>
          <w:szCs w:val="24"/>
        </w:rPr>
        <w:t>As an active contributor</w:t>
      </w:r>
    </w:p>
    <w:p w14:paraId="582BF7AE" w14:textId="459411A2" w:rsidR="00F3343B" w:rsidRPr="00F3343B" w:rsidRDefault="00F3343B" w:rsidP="00A96CA1">
      <w:pPr>
        <w:pStyle w:val="NoSpacing"/>
        <w:numPr>
          <w:ilvl w:val="0"/>
          <w:numId w:val="3"/>
        </w:numPr>
        <w:jc w:val="both"/>
        <w:rPr>
          <w:rFonts w:ascii="Trebuchet MS" w:hAnsi="Trebuchet MS"/>
          <w:sz w:val="24"/>
          <w:szCs w:val="24"/>
        </w:rPr>
      </w:pPr>
      <w:r>
        <w:rPr>
          <w:rFonts w:ascii="Trebuchet MS" w:hAnsi="Trebuchet MS"/>
          <w:sz w:val="24"/>
          <w:szCs w:val="24"/>
        </w:rPr>
        <w:t>Ability to verbalise and communicate choices, opinions, needs and interests</w:t>
      </w:r>
    </w:p>
    <w:p w14:paraId="1E270CAE" w14:textId="1DEC0E3D" w:rsidR="00A96CA1" w:rsidRPr="00F3343B" w:rsidRDefault="004B5A3E" w:rsidP="00A96CA1">
      <w:pPr>
        <w:pStyle w:val="NoSpacing"/>
        <w:numPr>
          <w:ilvl w:val="0"/>
          <w:numId w:val="3"/>
        </w:numPr>
        <w:jc w:val="both"/>
        <w:rPr>
          <w:rFonts w:ascii="Trebuchet MS" w:hAnsi="Trebuchet MS"/>
          <w:sz w:val="24"/>
          <w:szCs w:val="24"/>
        </w:rPr>
      </w:pPr>
      <w:r w:rsidRPr="00F3343B">
        <w:rPr>
          <w:rFonts w:ascii="Trebuchet MS" w:hAnsi="Trebuchet MS"/>
          <w:sz w:val="24"/>
          <w:szCs w:val="24"/>
        </w:rPr>
        <w:t xml:space="preserve">Understanding </w:t>
      </w:r>
      <w:r w:rsidR="00F3343B">
        <w:rPr>
          <w:rFonts w:ascii="Trebuchet MS" w:hAnsi="Trebuchet MS"/>
          <w:sz w:val="24"/>
          <w:szCs w:val="24"/>
        </w:rPr>
        <w:t xml:space="preserve">and use of </w:t>
      </w:r>
      <w:r w:rsidRPr="00F3343B">
        <w:rPr>
          <w:rFonts w:ascii="Trebuchet MS" w:hAnsi="Trebuchet MS"/>
          <w:sz w:val="24"/>
          <w:szCs w:val="24"/>
        </w:rPr>
        <w:t>a</w:t>
      </w:r>
      <w:r w:rsidR="001C3B78" w:rsidRPr="00F3343B">
        <w:rPr>
          <w:rFonts w:ascii="Trebuchet MS" w:hAnsi="Trebuchet MS"/>
          <w:sz w:val="24"/>
          <w:szCs w:val="24"/>
        </w:rPr>
        <w:t xml:space="preserve"> variety of communication methods.</w:t>
      </w:r>
    </w:p>
    <w:p w14:paraId="6294A3E4" w14:textId="7BE43BB6" w:rsidR="004B5A3E" w:rsidRPr="00F3343B" w:rsidRDefault="004B5A3E" w:rsidP="00A96CA1">
      <w:pPr>
        <w:pStyle w:val="NoSpacing"/>
        <w:numPr>
          <w:ilvl w:val="0"/>
          <w:numId w:val="3"/>
        </w:numPr>
        <w:jc w:val="both"/>
        <w:rPr>
          <w:rFonts w:ascii="Trebuchet MS" w:hAnsi="Trebuchet MS"/>
          <w:sz w:val="24"/>
          <w:szCs w:val="24"/>
        </w:rPr>
      </w:pPr>
      <w:r w:rsidRPr="00F3343B">
        <w:rPr>
          <w:rFonts w:ascii="Trebuchet MS" w:hAnsi="Trebuchet MS"/>
          <w:sz w:val="24"/>
          <w:szCs w:val="24"/>
        </w:rPr>
        <w:t>Knowledge that communication can be facilitated via different means e.g. drawings, emails, verbalisations, gestures, written word</w:t>
      </w:r>
    </w:p>
    <w:p w14:paraId="5B1E435B" w14:textId="0AAE4573" w:rsidR="00A96CA1" w:rsidRPr="00F3343B" w:rsidRDefault="00F3343B" w:rsidP="00A96CA1">
      <w:pPr>
        <w:pStyle w:val="NoSpacing"/>
        <w:numPr>
          <w:ilvl w:val="0"/>
          <w:numId w:val="3"/>
        </w:numPr>
        <w:jc w:val="both"/>
        <w:rPr>
          <w:rFonts w:ascii="Trebuchet MS" w:hAnsi="Trebuchet MS"/>
          <w:sz w:val="24"/>
          <w:szCs w:val="24"/>
        </w:rPr>
      </w:pPr>
      <w:r w:rsidRPr="00F3343B">
        <w:rPr>
          <w:rFonts w:ascii="Trebuchet MS" w:hAnsi="Trebuchet MS"/>
          <w:sz w:val="24"/>
          <w:szCs w:val="24"/>
        </w:rPr>
        <w:t>An extensive</w:t>
      </w:r>
      <w:r w:rsidR="00A96CA1" w:rsidRPr="00F3343B">
        <w:rPr>
          <w:rFonts w:ascii="Trebuchet MS" w:hAnsi="Trebuchet MS"/>
          <w:sz w:val="24"/>
          <w:szCs w:val="24"/>
        </w:rPr>
        <w:t xml:space="preserve"> vocabulary by learning the meaning of - and being able to use - new words.</w:t>
      </w:r>
    </w:p>
    <w:p w14:paraId="330AEA3A" w14:textId="40937FEF" w:rsidR="00A96CA1" w:rsidRPr="00F3343B" w:rsidRDefault="00A96CA1" w:rsidP="00A96CA1">
      <w:pPr>
        <w:pStyle w:val="NoSpacing"/>
        <w:numPr>
          <w:ilvl w:val="0"/>
          <w:numId w:val="3"/>
        </w:numPr>
        <w:jc w:val="both"/>
        <w:rPr>
          <w:rFonts w:ascii="Trebuchet MS" w:hAnsi="Trebuchet MS"/>
          <w:sz w:val="24"/>
          <w:szCs w:val="24"/>
        </w:rPr>
      </w:pPr>
      <w:r w:rsidRPr="00F3343B">
        <w:rPr>
          <w:rFonts w:ascii="Trebuchet MS" w:hAnsi="Trebuchet MS"/>
          <w:sz w:val="24"/>
          <w:szCs w:val="24"/>
        </w:rPr>
        <w:t>Their ability to use words to describe their experiences</w:t>
      </w:r>
      <w:r w:rsidR="00D66648">
        <w:rPr>
          <w:rFonts w:ascii="Trebuchet MS" w:hAnsi="Trebuchet MS"/>
          <w:sz w:val="24"/>
          <w:szCs w:val="24"/>
        </w:rPr>
        <w:t xml:space="preserve">, problems they encounter and </w:t>
      </w:r>
      <w:proofErr w:type="gramStart"/>
      <w:r w:rsidR="00D66648">
        <w:rPr>
          <w:rFonts w:ascii="Trebuchet MS" w:hAnsi="Trebuchet MS"/>
          <w:sz w:val="24"/>
          <w:szCs w:val="24"/>
        </w:rPr>
        <w:t>problem solving</w:t>
      </w:r>
      <w:proofErr w:type="gramEnd"/>
      <w:r w:rsidR="00F3089A">
        <w:rPr>
          <w:rFonts w:ascii="Trebuchet MS" w:hAnsi="Trebuchet MS"/>
          <w:sz w:val="24"/>
          <w:szCs w:val="24"/>
        </w:rPr>
        <w:t xml:space="preserve"> processes. </w:t>
      </w:r>
    </w:p>
    <w:p w14:paraId="44C889B0" w14:textId="044F9B5A" w:rsidR="00A96CA1" w:rsidRPr="00F3343B" w:rsidRDefault="00987640" w:rsidP="00A96CA1">
      <w:pPr>
        <w:pStyle w:val="NoSpacing"/>
        <w:numPr>
          <w:ilvl w:val="0"/>
          <w:numId w:val="3"/>
        </w:numPr>
        <w:jc w:val="both"/>
        <w:rPr>
          <w:rFonts w:ascii="Trebuchet MS" w:hAnsi="Trebuchet MS"/>
          <w:sz w:val="24"/>
          <w:szCs w:val="24"/>
        </w:rPr>
      </w:pPr>
      <w:r>
        <w:rPr>
          <w:rFonts w:ascii="Trebuchet MS" w:hAnsi="Trebuchet MS"/>
          <w:sz w:val="24"/>
          <w:szCs w:val="24"/>
        </w:rPr>
        <w:t>K</w:t>
      </w:r>
      <w:r w:rsidR="00A96CA1" w:rsidRPr="00F3343B">
        <w:rPr>
          <w:rFonts w:ascii="Trebuchet MS" w:hAnsi="Trebuchet MS"/>
          <w:sz w:val="24"/>
          <w:szCs w:val="24"/>
        </w:rPr>
        <w:t>nowledge of the sounds and letters that make up the words we use.</w:t>
      </w:r>
    </w:p>
    <w:p w14:paraId="5C56FDE0" w14:textId="6630D971" w:rsidR="00A96CA1" w:rsidRPr="00F3343B" w:rsidRDefault="00987640" w:rsidP="00A96CA1">
      <w:pPr>
        <w:pStyle w:val="NoSpacing"/>
        <w:numPr>
          <w:ilvl w:val="0"/>
          <w:numId w:val="3"/>
        </w:numPr>
        <w:jc w:val="both"/>
        <w:rPr>
          <w:rFonts w:ascii="Trebuchet MS" w:hAnsi="Trebuchet MS"/>
          <w:sz w:val="24"/>
          <w:szCs w:val="24"/>
        </w:rPr>
      </w:pPr>
      <w:r>
        <w:rPr>
          <w:rFonts w:ascii="Trebuchet MS" w:hAnsi="Trebuchet MS"/>
          <w:sz w:val="24"/>
          <w:szCs w:val="24"/>
        </w:rPr>
        <w:t>A</w:t>
      </w:r>
      <w:r w:rsidR="00A96CA1" w:rsidRPr="00F3343B">
        <w:rPr>
          <w:rFonts w:ascii="Trebuchet MS" w:hAnsi="Trebuchet MS"/>
          <w:sz w:val="24"/>
          <w:szCs w:val="24"/>
        </w:rPr>
        <w:t>bility to listen to, and talk about, stories.</w:t>
      </w:r>
    </w:p>
    <w:p w14:paraId="10566B85" w14:textId="147F42A8" w:rsidR="00A96CA1" w:rsidRPr="00F3343B" w:rsidRDefault="0040346D" w:rsidP="00A96CA1">
      <w:pPr>
        <w:pStyle w:val="NoSpacing"/>
        <w:numPr>
          <w:ilvl w:val="0"/>
          <w:numId w:val="3"/>
        </w:numPr>
        <w:jc w:val="both"/>
        <w:rPr>
          <w:rFonts w:ascii="Trebuchet MS" w:hAnsi="Trebuchet MS"/>
          <w:sz w:val="24"/>
          <w:szCs w:val="24"/>
        </w:rPr>
      </w:pPr>
      <w:r w:rsidRPr="00F3343B">
        <w:rPr>
          <w:rFonts w:ascii="Trebuchet MS" w:hAnsi="Trebuchet MS"/>
          <w:sz w:val="24"/>
          <w:szCs w:val="24"/>
        </w:rPr>
        <w:t>Respect</w:t>
      </w:r>
      <w:r w:rsidR="004B5A3E" w:rsidRPr="00F3343B">
        <w:rPr>
          <w:rFonts w:ascii="Trebuchet MS" w:hAnsi="Trebuchet MS"/>
          <w:sz w:val="24"/>
          <w:szCs w:val="24"/>
        </w:rPr>
        <w:t xml:space="preserve"> for </w:t>
      </w:r>
      <w:r w:rsidR="00A96CA1" w:rsidRPr="00F3343B">
        <w:rPr>
          <w:rFonts w:ascii="Trebuchet MS" w:hAnsi="Trebuchet MS"/>
          <w:sz w:val="24"/>
          <w:szCs w:val="24"/>
        </w:rPr>
        <w:t>how to handle books and</w:t>
      </w:r>
      <w:r w:rsidR="004B5A3E" w:rsidRPr="00F3343B">
        <w:rPr>
          <w:rFonts w:ascii="Trebuchet MS" w:hAnsi="Trebuchet MS"/>
          <w:sz w:val="24"/>
          <w:szCs w:val="24"/>
        </w:rPr>
        <w:t xml:space="preserve"> knowledge</w:t>
      </w:r>
      <w:r w:rsidR="00A96CA1" w:rsidRPr="00F3343B">
        <w:rPr>
          <w:rFonts w:ascii="Trebuchet MS" w:hAnsi="Trebuchet MS"/>
          <w:sz w:val="24"/>
          <w:szCs w:val="24"/>
        </w:rPr>
        <w:t xml:space="preserve"> that they can be a source of stories and information.</w:t>
      </w:r>
    </w:p>
    <w:p w14:paraId="455CEB0E" w14:textId="2B99DC17" w:rsidR="00A96CA1" w:rsidRDefault="00A96CA1" w:rsidP="004B5A3E">
      <w:pPr>
        <w:pStyle w:val="NoSpacing"/>
        <w:numPr>
          <w:ilvl w:val="0"/>
          <w:numId w:val="3"/>
        </w:numPr>
        <w:jc w:val="both"/>
        <w:rPr>
          <w:rFonts w:ascii="Trebuchet MS" w:hAnsi="Trebuchet MS"/>
          <w:sz w:val="24"/>
          <w:szCs w:val="24"/>
        </w:rPr>
      </w:pPr>
      <w:r w:rsidRPr="00F3343B">
        <w:rPr>
          <w:rFonts w:ascii="Trebuchet MS" w:hAnsi="Trebuchet MS"/>
          <w:sz w:val="24"/>
          <w:szCs w:val="24"/>
        </w:rPr>
        <w:t>Knowledge of the purposes for which we use writing; and</w:t>
      </w:r>
      <w:r w:rsidR="004B5A3E" w:rsidRPr="00F3343B">
        <w:rPr>
          <w:rFonts w:ascii="Trebuchet MS" w:hAnsi="Trebuchet MS"/>
          <w:sz w:val="24"/>
          <w:szCs w:val="24"/>
        </w:rPr>
        <w:t xml:space="preserve"> m</w:t>
      </w:r>
      <w:r w:rsidRPr="00F3343B">
        <w:rPr>
          <w:rFonts w:ascii="Trebuchet MS" w:hAnsi="Trebuchet MS"/>
          <w:sz w:val="24"/>
          <w:szCs w:val="24"/>
        </w:rPr>
        <w:t>aking their own attempts at writing.</w:t>
      </w:r>
      <w:r w:rsidR="004B5A3E" w:rsidRPr="00F3343B">
        <w:rPr>
          <w:rFonts w:ascii="Trebuchet MS" w:hAnsi="Trebuchet MS"/>
          <w:sz w:val="24"/>
          <w:szCs w:val="24"/>
        </w:rPr>
        <w:t xml:space="preserve"> </w:t>
      </w:r>
    </w:p>
    <w:p w14:paraId="5A0546A8" w14:textId="54A3C8F9" w:rsidR="00296519" w:rsidRPr="00F3343B" w:rsidRDefault="00296519" w:rsidP="004B5A3E">
      <w:pPr>
        <w:pStyle w:val="NoSpacing"/>
        <w:numPr>
          <w:ilvl w:val="0"/>
          <w:numId w:val="3"/>
        </w:numPr>
        <w:jc w:val="both"/>
        <w:rPr>
          <w:rFonts w:ascii="Trebuchet MS" w:hAnsi="Trebuchet MS"/>
          <w:sz w:val="24"/>
          <w:szCs w:val="24"/>
        </w:rPr>
      </w:pPr>
      <w:r>
        <w:rPr>
          <w:rFonts w:ascii="Trebuchet MS" w:hAnsi="Trebuchet MS"/>
          <w:sz w:val="24"/>
          <w:szCs w:val="24"/>
        </w:rPr>
        <w:t>Awareness of languages in the wider world</w:t>
      </w:r>
    </w:p>
    <w:p w14:paraId="18B247BD" w14:textId="77777777" w:rsidR="00A96CA1" w:rsidRPr="006C71C0" w:rsidRDefault="00A96CA1" w:rsidP="00A96CA1">
      <w:pPr>
        <w:pStyle w:val="NoSpacing"/>
        <w:jc w:val="both"/>
        <w:rPr>
          <w:rFonts w:ascii="Georgia" w:hAnsi="Georgia"/>
          <w:sz w:val="24"/>
          <w:szCs w:val="24"/>
        </w:rPr>
      </w:pPr>
    </w:p>
    <w:p w14:paraId="1D50FB3E" w14:textId="77777777" w:rsidR="008A1E6D" w:rsidRDefault="008A1E6D" w:rsidP="00A96CA1">
      <w:pPr>
        <w:pStyle w:val="NoSpacing"/>
        <w:jc w:val="both"/>
        <w:rPr>
          <w:rFonts w:ascii="Georgia" w:hAnsi="Georgia"/>
          <w:b/>
          <w:sz w:val="24"/>
          <w:szCs w:val="24"/>
        </w:rPr>
      </w:pPr>
    </w:p>
    <w:p w14:paraId="37EFEE67" w14:textId="77777777" w:rsidR="002A0B60" w:rsidRDefault="002A0B60" w:rsidP="00A96CA1">
      <w:pPr>
        <w:pStyle w:val="NoSpacing"/>
        <w:jc w:val="both"/>
        <w:rPr>
          <w:rFonts w:ascii="Georgia" w:hAnsi="Georgia"/>
          <w:b/>
          <w:sz w:val="24"/>
          <w:szCs w:val="24"/>
        </w:rPr>
      </w:pPr>
    </w:p>
    <w:p w14:paraId="0A62D761" w14:textId="77777777" w:rsidR="00ED2160" w:rsidRDefault="00ED2160" w:rsidP="00A96CA1">
      <w:pPr>
        <w:pStyle w:val="NoSpacing"/>
        <w:jc w:val="both"/>
        <w:rPr>
          <w:rFonts w:ascii="Georgia" w:hAnsi="Georgia"/>
          <w:b/>
          <w:sz w:val="24"/>
          <w:szCs w:val="24"/>
        </w:rPr>
      </w:pPr>
    </w:p>
    <w:p w14:paraId="06E94910" w14:textId="77777777" w:rsidR="00ED2160" w:rsidRDefault="00ED2160" w:rsidP="00A96CA1">
      <w:pPr>
        <w:pStyle w:val="NoSpacing"/>
        <w:jc w:val="both"/>
        <w:rPr>
          <w:rFonts w:ascii="Georgia" w:hAnsi="Georgia"/>
          <w:b/>
          <w:sz w:val="24"/>
          <w:szCs w:val="24"/>
        </w:rPr>
      </w:pPr>
    </w:p>
    <w:p w14:paraId="4D81613C" w14:textId="77777777" w:rsidR="00ED2160" w:rsidRDefault="00ED2160" w:rsidP="00A96CA1">
      <w:pPr>
        <w:pStyle w:val="NoSpacing"/>
        <w:jc w:val="both"/>
        <w:rPr>
          <w:rFonts w:ascii="Georgia" w:hAnsi="Georgia"/>
          <w:b/>
          <w:sz w:val="24"/>
          <w:szCs w:val="24"/>
        </w:rPr>
      </w:pPr>
    </w:p>
    <w:p w14:paraId="6DC067EE" w14:textId="77777777" w:rsidR="00ED2160" w:rsidRDefault="00ED2160" w:rsidP="00A96CA1">
      <w:pPr>
        <w:pStyle w:val="NoSpacing"/>
        <w:jc w:val="both"/>
        <w:rPr>
          <w:rFonts w:ascii="Georgia" w:hAnsi="Georgia"/>
          <w:b/>
          <w:sz w:val="24"/>
          <w:szCs w:val="24"/>
        </w:rPr>
      </w:pPr>
    </w:p>
    <w:p w14:paraId="4174A2D2" w14:textId="77777777" w:rsidR="00ED2160" w:rsidRDefault="00ED2160" w:rsidP="00A96CA1">
      <w:pPr>
        <w:pStyle w:val="NoSpacing"/>
        <w:jc w:val="both"/>
        <w:rPr>
          <w:rFonts w:ascii="Georgia" w:hAnsi="Georgia"/>
          <w:b/>
          <w:sz w:val="24"/>
          <w:szCs w:val="24"/>
        </w:rPr>
      </w:pPr>
    </w:p>
    <w:p w14:paraId="6E2B4CA6" w14:textId="77777777" w:rsidR="00ED2160" w:rsidRDefault="00ED2160" w:rsidP="00A96CA1">
      <w:pPr>
        <w:pStyle w:val="NoSpacing"/>
        <w:jc w:val="both"/>
        <w:rPr>
          <w:rFonts w:ascii="Georgia" w:hAnsi="Georgia"/>
          <w:b/>
          <w:sz w:val="24"/>
          <w:szCs w:val="24"/>
        </w:rPr>
      </w:pPr>
    </w:p>
    <w:p w14:paraId="3D9FEE0D" w14:textId="77777777" w:rsidR="00ED2160" w:rsidRDefault="00ED2160" w:rsidP="00A96CA1">
      <w:pPr>
        <w:pStyle w:val="NoSpacing"/>
        <w:jc w:val="both"/>
        <w:rPr>
          <w:rFonts w:ascii="Georgia" w:hAnsi="Georgia"/>
          <w:b/>
          <w:sz w:val="24"/>
          <w:szCs w:val="24"/>
        </w:rPr>
      </w:pPr>
    </w:p>
    <w:p w14:paraId="29DE76CE" w14:textId="77777777" w:rsidR="00ED2160" w:rsidRDefault="00ED2160" w:rsidP="00A96CA1">
      <w:pPr>
        <w:pStyle w:val="NoSpacing"/>
        <w:jc w:val="both"/>
        <w:rPr>
          <w:rFonts w:ascii="Georgia" w:hAnsi="Georgia"/>
          <w:b/>
          <w:sz w:val="24"/>
          <w:szCs w:val="24"/>
        </w:rPr>
      </w:pPr>
    </w:p>
    <w:p w14:paraId="1A7546D0" w14:textId="77777777" w:rsidR="00ED2160" w:rsidRDefault="00ED2160" w:rsidP="00A96CA1">
      <w:pPr>
        <w:pStyle w:val="NoSpacing"/>
        <w:jc w:val="both"/>
        <w:rPr>
          <w:rFonts w:ascii="Georgia" w:hAnsi="Georgia"/>
          <w:b/>
          <w:sz w:val="24"/>
          <w:szCs w:val="24"/>
        </w:rPr>
      </w:pPr>
    </w:p>
    <w:p w14:paraId="1283E2AD" w14:textId="77777777" w:rsidR="00ED2160" w:rsidRDefault="00ED2160" w:rsidP="00A96CA1">
      <w:pPr>
        <w:pStyle w:val="NoSpacing"/>
        <w:jc w:val="both"/>
        <w:rPr>
          <w:rFonts w:ascii="Georgia" w:hAnsi="Georgia"/>
          <w:b/>
          <w:sz w:val="24"/>
          <w:szCs w:val="24"/>
        </w:rPr>
      </w:pPr>
    </w:p>
    <w:p w14:paraId="3D0508C2" w14:textId="77777777" w:rsidR="00ED2160" w:rsidRDefault="00ED2160" w:rsidP="00A96CA1">
      <w:pPr>
        <w:pStyle w:val="NoSpacing"/>
        <w:jc w:val="both"/>
        <w:rPr>
          <w:rFonts w:ascii="Georgia" w:hAnsi="Georgia"/>
          <w:b/>
          <w:sz w:val="24"/>
          <w:szCs w:val="24"/>
        </w:rPr>
      </w:pPr>
    </w:p>
    <w:p w14:paraId="4B760ABE" w14:textId="77777777" w:rsidR="00ED2160" w:rsidRDefault="00ED2160" w:rsidP="00A96CA1">
      <w:pPr>
        <w:pStyle w:val="NoSpacing"/>
        <w:jc w:val="both"/>
        <w:rPr>
          <w:rFonts w:ascii="Georgia" w:hAnsi="Georgia"/>
          <w:b/>
          <w:sz w:val="24"/>
          <w:szCs w:val="24"/>
        </w:rPr>
      </w:pPr>
    </w:p>
    <w:p w14:paraId="76CB6FB0" w14:textId="77777777" w:rsidR="00ED2160" w:rsidRDefault="00ED2160" w:rsidP="00A96CA1">
      <w:pPr>
        <w:pStyle w:val="NoSpacing"/>
        <w:jc w:val="both"/>
        <w:rPr>
          <w:rFonts w:ascii="Georgia" w:hAnsi="Georgia"/>
          <w:b/>
          <w:sz w:val="24"/>
          <w:szCs w:val="24"/>
        </w:rPr>
      </w:pPr>
    </w:p>
    <w:p w14:paraId="151A02C3" w14:textId="77777777" w:rsidR="00ED2160" w:rsidRDefault="00ED2160" w:rsidP="00A96CA1">
      <w:pPr>
        <w:pStyle w:val="NoSpacing"/>
        <w:jc w:val="both"/>
        <w:rPr>
          <w:rFonts w:ascii="Georgia" w:hAnsi="Georgia"/>
          <w:b/>
          <w:sz w:val="24"/>
          <w:szCs w:val="24"/>
        </w:rPr>
      </w:pPr>
    </w:p>
    <w:p w14:paraId="7513452A" w14:textId="77777777" w:rsidR="00ED2160" w:rsidRDefault="00ED2160" w:rsidP="00A96CA1">
      <w:pPr>
        <w:pStyle w:val="NoSpacing"/>
        <w:jc w:val="both"/>
        <w:rPr>
          <w:rFonts w:ascii="Georgia" w:hAnsi="Georgia"/>
          <w:b/>
          <w:sz w:val="24"/>
          <w:szCs w:val="24"/>
        </w:rPr>
      </w:pPr>
    </w:p>
    <w:p w14:paraId="6DA5C003" w14:textId="77777777" w:rsidR="00ED2160" w:rsidRDefault="00ED2160" w:rsidP="00A96CA1">
      <w:pPr>
        <w:pStyle w:val="NoSpacing"/>
        <w:jc w:val="both"/>
        <w:rPr>
          <w:rFonts w:ascii="Georgia" w:hAnsi="Georgia"/>
          <w:b/>
          <w:sz w:val="24"/>
          <w:szCs w:val="24"/>
        </w:rPr>
      </w:pPr>
    </w:p>
    <w:p w14:paraId="4AEF7029" w14:textId="77777777" w:rsidR="008A1E6D" w:rsidRDefault="008A1E6D" w:rsidP="00A96CA1">
      <w:pPr>
        <w:pStyle w:val="NoSpacing"/>
        <w:jc w:val="both"/>
        <w:rPr>
          <w:rFonts w:ascii="Georgia" w:hAnsi="Georgia"/>
          <w:b/>
          <w:sz w:val="24"/>
          <w:szCs w:val="24"/>
        </w:rPr>
      </w:pPr>
    </w:p>
    <w:p w14:paraId="5B938257" w14:textId="3981BA1D" w:rsidR="008A1E6D" w:rsidRDefault="008A1E6D" w:rsidP="00341C2E">
      <w:pPr>
        <w:pStyle w:val="NoSpacing"/>
        <w:jc w:val="center"/>
        <w:rPr>
          <w:rFonts w:ascii="Monotype Corsiva" w:hAnsi="Monotype Corsiva"/>
          <w:sz w:val="56"/>
          <w:szCs w:val="56"/>
        </w:rPr>
      </w:pPr>
      <w:r w:rsidRPr="00B01718">
        <w:rPr>
          <w:rFonts w:ascii="Monotype Corsiva" w:hAnsi="Monotype Corsiva"/>
          <w:sz w:val="56"/>
          <w:szCs w:val="56"/>
        </w:rPr>
        <w:t>How Will I Know How My Child Is Doing?</w:t>
      </w:r>
    </w:p>
    <w:p w14:paraId="171F0698" w14:textId="77777777" w:rsidR="00B01718" w:rsidRPr="00B01718" w:rsidRDefault="00B01718" w:rsidP="00341C2E">
      <w:pPr>
        <w:pStyle w:val="NoSpacing"/>
        <w:jc w:val="center"/>
        <w:rPr>
          <w:rFonts w:ascii="Monotype Corsiva" w:hAnsi="Monotype Corsiva"/>
          <w:sz w:val="56"/>
          <w:szCs w:val="56"/>
        </w:rPr>
      </w:pPr>
    </w:p>
    <w:p w14:paraId="44FC31D3" w14:textId="77777777" w:rsidR="008A1E6D" w:rsidRPr="00987640" w:rsidRDefault="008A1E6D" w:rsidP="008A1E6D">
      <w:pPr>
        <w:pStyle w:val="NoSpacing"/>
        <w:jc w:val="both"/>
        <w:rPr>
          <w:rFonts w:ascii="Monotype Corsiva" w:hAnsi="Monotype Corsiva"/>
        </w:rPr>
      </w:pPr>
    </w:p>
    <w:p w14:paraId="1A104CE9" w14:textId="77777777" w:rsidR="008A1E6D" w:rsidRPr="00987640" w:rsidRDefault="008A1E6D" w:rsidP="008A1E6D">
      <w:pPr>
        <w:rPr>
          <w:rFonts w:ascii="Trebuchet MS" w:hAnsi="Trebuchet MS" w:cs="Open Sans"/>
          <w:sz w:val="24"/>
          <w:szCs w:val="24"/>
          <w:shd w:val="clear" w:color="auto" w:fill="FFFFFF"/>
        </w:rPr>
      </w:pPr>
      <w:r w:rsidRPr="00987640">
        <w:rPr>
          <w:rFonts w:ascii="Trebuchet MS" w:hAnsi="Trebuchet MS" w:cs="Open Sans"/>
          <w:sz w:val="24"/>
          <w:szCs w:val="24"/>
          <w:shd w:val="clear" w:color="auto" w:fill="FFFFFF"/>
        </w:rPr>
        <w:t xml:space="preserve">Our curriculum is a shared journey with parents, the community and our setting, we ensure a connection with families through </w:t>
      </w:r>
      <w:proofErr w:type="gramStart"/>
      <w:r w:rsidRPr="00987640">
        <w:rPr>
          <w:rFonts w:ascii="Trebuchet MS" w:hAnsi="Trebuchet MS" w:cs="Open Sans"/>
          <w:sz w:val="24"/>
          <w:szCs w:val="24"/>
          <w:shd w:val="clear" w:color="auto" w:fill="FFFFFF"/>
        </w:rPr>
        <w:t>day to day</w:t>
      </w:r>
      <w:proofErr w:type="gramEnd"/>
      <w:r w:rsidRPr="00987640">
        <w:rPr>
          <w:rFonts w:ascii="Trebuchet MS" w:hAnsi="Trebuchet MS" w:cs="Open Sans"/>
          <w:sz w:val="24"/>
          <w:szCs w:val="24"/>
          <w:shd w:val="clear" w:color="auto" w:fill="FFFFFF"/>
        </w:rPr>
        <w:t xml:space="preserve"> conversation, written daily diaries, social media, emails and regular stay and play sessions. </w:t>
      </w:r>
    </w:p>
    <w:p w14:paraId="7E6357A3" w14:textId="77777777" w:rsidR="008A1E6D" w:rsidRPr="00987640" w:rsidRDefault="008A1E6D" w:rsidP="008A1E6D">
      <w:pPr>
        <w:pStyle w:val="NoSpacing"/>
        <w:jc w:val="both"/>
        <w:rPr>
          <w:rFonts w:ascii="Trebuchet MS" w:hAnsi="Trebuchet MS"/>
          <w:sz w:val="24"/>
          <w:szCs w:val="24"/>
        </w:rPr>
      </w:pPr>
      <w:r w:rsidRPr="00987640">
        <w:rPr>
          <w:rFonts w:ascii="Trebuchet MS" w:hAnsi="Trebuchet MS"/>
          <w:sz w:val="24"/>
          <w:szCs w:val="24"/>
        </w:rPr>
        <w:t xml:space="preserve">Each child in the EYFS has a key person who will work in partnership with you, sharing information about your child during the entire time they are with us. </w:t>
      </w:r>
    </w:p>
    <w:p w14:paraId="442615FB" w14:textId="77777777" w:rsidR="008A1E6D" w:rsidRPr="00987640" w:rsidRDefault="008A1E6D" w:rsidP="008A1E6D">
      <w:pPr>
        <w:pStyle w:val="NoSpacing"/>
        <w:jc w:val="both"/>
        <w:rPr>
          <w:rFonts w:ascii="Trebuchet MS" w:hAnsi="Trebuchet MS"/>
          <w:sz w:val="24"/>
          <w:szCs w:val="24"/>
        </w:rPr>
      </w:pPr>
      <w:r w:rsidRPr="00987640">
        <w:rPr>
          <w:rFonts w:ascii="Trebuchet MS" w:hAnsi="Trebuchet MS"/>
          <w:sz w:val="24"/>
          <w:szCs w:val="24"/>
        </w:rPr>
        <w:t xml:space="preserve">Close to Home uses observational diary entries and annotated photographs to record and share what your child has been doing and key achievements from this.  Any in the moment next steps are highlighted and monitored through our diaries.   </w:t>
      </w:r>
    </w:p>
    <w:p w14:paraId="04260B24" w14:textId="77777777" w:rsidR="008A1E6D" w:rsidRPr="00987640" w:rsidRDefault="008A1E6D" w:rsidP="008A1E6D">
      <w:pPr>
        <w:pStyle w:val="NoSpacing"/>
        <w:jc w:val="both"/>
        <w:rPr>
          <w:rFonts w:ascii="Trebuchet MS" w:hAnsi="Trebuchet MS"/>
          <w:sz w:val="24"/>
          <w:szCs w:val="24"/>
        </w:rPr>
      </w:pPr>
      <w:r w:rsidRPr="00987640">
        <w:rPr>
          <w:rFonts w:ascii="Trebuchet MS" w:hAnsi="Trebuchet MS"/>
          <w:sz w:val="24"/>
          <w:szCs w:val="24"/>
        </w:rPr>
        <w:t xml:space="preserve">Your diary will be shared daily for under 1’s and within your entry will be daily wellbeing and care information such as nappies, milk feeds and sleeps.  Once your child moves to our 2-3’s room the diary is shared weekly.   </w:t>
      </w:r>
    </w:p>
    <w:p w14:paraId="42860619" w14:textId="77777777" w:rsidR="008A1E6D" w:rsidRPr="00987640" w:rsidRDefault="008A1E6D" w:rsidP="008A1E6D">
      <w:pPr>
        <w:pStyle w:val="NoSpacing"/>
        <w:jc w:val="both"/>
        <w:rPr>
          <w:rFonts w:ascii="Trebuchet MS" w:hAnsi="Trebuchet MS"/>
          <w:sz w:val="24"/>
          <w:szCs w:val="24"/>
        </w:rPr>
      </w:pPr>
      <w:r w:rsidRPr="00987640">
        <w:rPr>
          <w:rFonts w:ascii="Trebuchet MS" w:hAnsi="Trebuchet MS"/>
          <w:sz w:val="24"/>
          <w:szCs w:val="24"/>
        </w:rPr>
        <w:t xml:space="preserve">Our staff team use their professional knowledge and observations to understand your child’s progression of development and we share with you a document developed by the Department for Education </w:t>
      </w:r>
      <w:hyperlink r:id="rId10" w:history="1">
        <w:r w:rsidRPr="00987640">
          <w:rPr>
            <w:rStyle w:val="Hyperlink"/>
            <w:rFonts w:ascii="Trebuchet MS" w:hAnsi="Trebuchet MS"/>
            <w:sz w:val="24"/>
            <w:szCs w:val="24"/>
          </w:rPr>
          <w:t>What to expect and when?</w:t>
        </w:r>
      </w:hyperlink>
      <w:r w:rsidRPr="00987640">
        <w:rPr>
          <w:rFonts w:ascii="Trebuchet MS" w:hAnsi="Trebuchet MS"/>
          <w:sz w:val="24"/>
          <w:szCs w:val="24"/>
        </w:rPr>
        <w:t xml:space="preserve"> To support you in developing knowledge of potential learning journey pathways for your child. </w:t>
      </w:r>
    </w:p>
    <w:p w14:paraId="2AA4B264" w14:textId="77777777" w:rsidR="008A1E6D" w:rsidRPr="00987640" w:rsidRDefault="008A1E6D" w:rsidP="008A1E6D">
      <w:pPr>
        <w:pStyle w:val="NoSpacing"/>
        <w:jc w:val="both"/>
        <w:rPr>
          <w:rFonts w:ascii="Trebuchet MS" w:hAnsi="Trebuchet MS"/>
          <w:sz w:val="24"/>
          <w:szCs w:val="24"/>
        </w:rPr>
      </w:pPr>
    </w:p>
    <w:p w14:paraId="0B5C80D8" w14:textId="7B9F878B" w:rsidR="008A1E6D" w:rsidRPr="00987640" w:rsidRDefault="008A1E6D" w:rsidP="008A1E6D">
      <w:pPr>
        <w:pStyle w:val="NoSpacing"/>
        <w:jc w:val="both"/>
        <w:rPr>
          <w:rFonts w:ascii="Trebuchet MS" w:hAnsi="Trebuchet MS"/>
          <w:sz w:val="24"/>
          <w:szCs w:val="24"/>
        </w:rPr>
      </w:pPr>
      <w:r w:rsidRPr="00987640">
        <w:rPr>
          <w:rFonts w:ascii="Trebuchet MS" w:hAnsi="Trebuchet MS"/>
          <w:sz w:val="24"/>
          <w:szCs w:val="24"/>
        </w:rPr>
        <w:t xml:space="preserve">If they have any concerns about your child's progress, they will discuss these with you.  At Close to </w:t>
      </w:r>
      <w:proofErr w:type="gramStart"/>
      <w:r w:rsidRPr="00987640">
        <w:rPr>
          <w:rFonts w:ascii="Trebuchet MS" w:hAnsi="Trebuchet MS"/>
          <w:sz w:val="24"/>
          <w:szCs w:val="24"/>
        </w:rPr>
        <w:t>Home</w:t>
      </w:r>
      <w:proofErr w:type="gramEnd"/>
      <w:r w:rsidRPr="00987640">
        <w:rPr>
          <w:rFonts w:ascii="Trebuchet MS" w:hAnsi="Trebuchet MS"/>
          <w:sz w:val="24"/>
          <w:szCs w:val="24"/>
        </w:rPr>
        <w:t xml:space="preserve"> we will formally observe and write an overview of development for children at the end of every term. For our children under 2 these will be for the prime areas only and for over 2 years old an overview on all 7 areas will be written and shared at informal meetings with you. </w:t>
      </w:r>
    </w:p>
    <w:p w14:paraId="6E41562A" w14:textId="77777777" w:rsidR="008A1E6D" w:rsidRPr="00987640" w:rsidRDefault="008A1E6D" w:rsidP="00A96CA1">
      <w:pPr>
        <w:pStyle w:val="NoSpacing"/>
        <w:jc w:val="both"/>
        <w:rPr>
          <w:rFonts w:ascii="Trebuchet MS" w:hAnsi="Trebuchet MS"/>
          <w:b/>
          <w:sz w:val="28"/>
          <w:szCs w:val="28"/>
        </w:rPr>
      </w:pPr>
    </w:p>
    <w:sectPr w:rsidR="008A1E6D" w:rsidRPr="00987640" w:rsidSect="00143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70217"/>
    <w:multiLevelType w:val="hybridMultilevel"/>
    <w:tmpl w:val="B1C2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F1C21"/>
    <w:multiLevelType w:val="hybridMultilevel"/>
    <w:tmpl w:val="B75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A0ECC"/>
    <w:multiLevelType w:val="hybridMultilevel"/>
    <w:tmpl w:val="B0D8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2733A"/>
    <w:multiLevelType w:val="hybridMultilevel"/>
    <w:tmpl w:val="A4C2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C6CF3"/>
    <w:multiLevelType w:val="hybridMultilevel"/>
    <w:tmpl w:val="F61C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26A89"/>
    <w:multiLevelType w:val="hybridMultilevel"/>
    <w:tmpl w:val="CE42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B241C"/>
    <w:multiLevelType w:val="hybridMultilevel"/>
    <w:tmpl w:val="E51A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23AC5"/>
    <w:multiLevelType w:val="hybridMultilevel"/>
    <w:tmpl w:val="9328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576CE"/>
    <w:multiLevelType w:val="hybridMultilevel"/>
    <w:tmpl w:val="429CA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39244D"/>
    <w:multiLevelType w:val="hybridMultilevel"/>
    <w:tmpl w:val="97FC3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94640E"/>
    <w:multiLevelType w:val="hybridMultilevel"/>
    <w:tmpl w:val="64462ECC"/>
    <w:lvl w:ilvl="0" w:tplc="9EEC4B2A">
      <w:start w:val="1"/>
      <w:numFmt w:val="bullet"/>
      <w:lvlText w:val=""/>
      <w:lvlJc w:val="left"/>
      <w:pPr>
        <w:tabs>
          <w:tab w:val="num" w:pos="360"/>
        </w:tabs>
        <w:ind w:left="360" w:hanging="360"/>
      </w:pPr>
      <w:rPr>
        <w:rFonts w:ascii="Wingdings" w:hAnsi="Wingdings" w:hint="default"/>
        <w:color w:val="8064A2"/>
      </w:rPr>
    </w:lvl>
    <w:lvl w:ilvl="1" w:tplc="DB6424AE">
      <w:start w:val="1"/>
      <w:numFmt w:val="bullet"/>
      <w:lvlText w:val="o"/>
      <w:lvlJc w:val="left"/>
      <w:pPr>
        <w:tabs>
          <w:tab w:val="num" w:pos="1440"/>
        </w:tabs>
        <w:ind w:left="1440" w:hanging="360"/>
      </w:pPr>
      <w:rPr>
        <w:rFonts w:ascii="Courier New" w:hAnsi="Courier New" w:hint="default"/>
      </w:rPr>
    </w:lvl>
    <w:lvl w:ilvl="2" w:tplc="86A00F44" w:tentative="1">
      <w:start w:val="1"/>
      <w:numFmt w:val="bullet"/>
      <w:lvlText w:val=""/>
      <w:lvlJc w:val="left"/>
      <w:pPr>
        <w:tabs>
          <w:tab w:val="num" w:pos="2160"/>
        </w:tabs>
        <w:ind w:left="2160" w:hanging="360"/>
      </w:pPr>
      <w:rPr>
        <w:rFonts w:ascii="Wingdings" w:hAnsi="Wingdings" w:hint="default"/>
      </w:rPr>
    </w:lvl>
    <w:lvl w:ilvl="3" w:tplc="2268750C" w:tentative="1">
      <w:start w:val="1"/>
      <w:numFmt w:val="bullet"/>
      <w:lvlText w:val=""/>
      <w:lvlJc w:val="left"/>
      <w:pPr>
        <w:tabs>
          <w:tab w:val="num" w:pos="2880"/>
        </w:tabs>
        <w:ind w:left="2880" w:hanging="360"/>
      </w:pPr>
      <w:rPr>
        <w:rFonts w:ascii="Symbol" w:hAnsi="Symbol" w:hint="default"/>
      </w:rPr>
    </w:lvl>
    <w:lvl w:ilvl="4" w:tplc="EF6EFBD8" w:tentative="1">
      <w:start w:val="1"/>
      <w:numFmt w:val="bullet"/>
      <w:lvlText w:val="o"/>
      <w:lvlJc w:val="left"/>
      <w:pPr>
        <w:tabs>
          <w:tab w:val="num" w:pos="3600"/>
        </w:tabs>
        <w:ind w:left="3600" w:hanging="360"/>
      </w:pPr>
      <w:rPr>
        <w:rFonts w:ascii="Courier New" w:hAnsi="Courier New" w:hint="default"/>
      </w:rPr>
    </w:lvl>
    <w:lvl w:ilvl="5" w:tplc="44E09240" w:tentative="1">
      <w:start w:val="1"/>
      <w:numFmt w:val="bullet"/>
      <w:lvlText w:val=""/>
      <w:lvlJc w:val="left"/>
      <w:pPr>
        <w:tabs>
          <w:tab w:val="num" w:pos="4320"/>
        </w:tabs>
        <w:ind w:left="4320" w:hanging="360"/>
      </w:pPr>
      <w:rPr>
        <w:rFonts w:ascii="Wingdings" w:hAnsi="Wingdings" w:hint="default"/>
      </w:rPr>
    </w:lvl>
    <w:lvl w:ilvl="6" w:tplc="0966D450" w:tentative="1">
      <w:start w:val="1"/>
      <w:numFmt w:val="bullet"/>
      <w:lvlText w:val=""/>
      <w:lvlJc w:val="left"/>
      <w:pPr>
        <w:tabs>
          <w:tab w:val="num" w:pos="5040"/>
        </w:tabs>
        <w:ind w:left="5040" w:hanging="360"/>
      </w:pPr>
      <w:rPr>
        <w:rFonts w:ascii="Symbol" w:hAnsi="Symbol" w:hint="default"/>
      </w:rPr>
    </w:lvl>
    <w:lvl w:ilvl="7" w:tplc="8F425B8A" w:tentative="1">
      <w:start w:val="1"/>
      <w:numFmt w:val="bullet"/>
      <w:lvlText w:val="o"/>
      <w:lvlJc w:val="left"/>
      <w:pPr>
        <w:tabs>
          <w:tab w:val="num" w:pos="5760"/>
        </w:tabs>
        <w:ind w:left="5760" w:hanging="360"/>
      </w:pPr>
      <w:rPr>
        <w:rFonts w:ascii="Courier New" w:hAnsi="Courier New" w:hint="default"/>
      </w:rPr>
    </w:lvl>
    <w:lvl w:ilvl="8" w:tplc="384043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C0674B"/>
    <w:multiLevelType w:val="hybridMultilevel"/>
    <w:tmpl w:val="DA3C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80660"/>
    <w:multiLevelType w:val="hybridMultilevel"/>
    <w:tmpl w:val="8080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2041B2"/>
    <w:multiLevelType w:val="hybridMultilevel"/>
    <w:tmpl w:val="F226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239F8"/>
    <w:multiLevelType w:val="hybridMultilevel"/>
    <w:tmpl w:val="5174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273DA1"/>
    <w:multiLevelType w:val="hybridMultilevel"/>
    <w:tmpl w:val="F04C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58408">
    <w:abstractNumId w:val="10"/>
  </w:num>
  <w:num w:numId="2" w16cid:durableId="127013199">
    <w:abstractNumId w:val="11"/>
  </w:num>
  <w:num w:numId="3" w16cid:durableId="612712414">
    <w:abstractNumId w:val="15"/>
  </w:num>
  <w:num w:numId="4" w16cid:durableId="1852986042">
    <w:abstractNumId w:val="3"/>
  </w:num>
  <w:num w:numId="5" w16cid:durableId="2003849604">
    <w:abstractNumId w:val="13"/>
  </w:num>
  <w:num w:numId="6" w16cid:durableId="227738109">
    <w:abstractNumId w:val="0"/>
  </w:num>
  <w:num w:numId="7" w16cid:durableId="1798525810">
    <w:abstractNumId w:val="7"/>
  </w:num>
  <w:num w:numId="8" w16cid:durableId="288704280">
    <w:abstractNumId w:val="8"/>
  </w:num>
  <w:num w:numId="9" w16cid:durableId="1717462173">
    <w:abstractNumId w:val="5"/>
  </w:num>
  <w:num w:numId="10" w16cid:durableId="63190360">
    <w:abstractNumId w:val="6"/>
  </w:num>
  <w:num w:numId="11" w16cid:durableId="264730808">
    <w:abstractNumId w:val="14"/>
  </w:num>
  <w:num w:numId="12" w16cid:durableId="869877435">
    <w:abstractNumId w:val="4"/>
  </w:num>
  <w:num w:numId="13" w16cid:durableId="1484394350">
    <w:abstractNumId w:val="2"/>
  </w:num>
  <w:num w:numId="14" w16cid:durableId="817453874">
    <w:abstractNumId w:val="12"/>
  </w:num>
  <w:num w:numId="15" w16cid:durableId="47842362">
    <w:abstractNumId w:val="9"/>
  </w:num>
  <w:num w:numId="16" w16cid:durableId="108380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A1"/>
    <w:rsid w:val="00017144"/>
    <w:rsid w:val="00041CF6"/>
    <w:rsid w:val="00042D1D"/>
    <w:rsid w:val="0008365C"/>
    <w:rsid w:val="000962D4"/>
    <w:rsid w:val="000C11BD"/>
    <w:rsid w:val="000D1AB5"/>
    <w:rsid w:val="001078D0"/>
    <w:rsid w:val="001435D8"/>
    <w:rsid w:val="00144E93"/>
    <w:rsid w:val="00153314"/>
    <w:rsid w:val="00154D89"/>
    <w:rsid w:val="00156D15"/>
    <w:rsid w:val="00177248"/>
    <w:rsid w:val="0018246C"/>
    <w:rsid w:val="001849FD"/>
    <w:rsid w:val="00184F62"/>
    <w:rsid w:val="00197E4C"/>
    <w:rsid w:val="001A74E0"/>
    <w:rsid w:val="001B6A93"/>
    <w:rsid w:val="001C3177"/>
    <w:rsid w:val="001C3B78"/>
    <w:rsid w:val="001D43A2"/>
    <w:rsid w:val="002012CF"/>
    <w:rsid w:val="002152F5"/>
    <w:rsid w:val="00247D9D"/>
    <w:rsid w:val="002627AD"/>
    <w:rsid w:val="0026658B"/>
    <w:rsid w:val="00266BCD"/>
    <w:rsid w:val="0027082D"/>
    <w:rsid w:val="00286312"/>
    <w:rsid w:val="00296519"/>
    <w:rsid w:val="002A0B60"/>
    <w:rsid w:val="002A1EC2"/>
    <w:rsid w:val="002B4F32"/>
    <w:rsid w:val="002F226C"/>
    <w:rsid w:val="00334B45"/>
    <w:rsid w:val="00341C2E"/>
    <w:rsid w:val="003736F2"/>
    <w:rsid w:val="0037425D"/>
    <w:rsid w:val="00393C8F"/>
    <w:rsid w:val="003A7373"/>
    <w:rsid w:val="003E6406"/>
    <w:rsid w:val="003E7577"/>
    <w:rsid w:val="0040346D"/>
    <w:rsid w:val="00433709"/>
    <w:rsid w:val="00434BFC"/>
    <w:rsid w:val="00444688"/>
    <w:rsid w:val="00474F46"/>
    <w:rsid w:val="00486448"/>
    <w:rsid w:val="00491005"/>
    <w:rsid w:val="004913D7"/>
    <w:rsid w:val="004A23EC"/>
    <w:rsid w:val="004A3DBC"/>
    <w:rsid w:val="004B5A3E"/>
    <w:rsid w:val="004B772C"/>
    <w:rsid w:val="004D1827"/>
    <w:rsid w:val="00500F74"/>
    <w:rsid w:val="00501155"/>
    <w:rsid w:val="00503B5C"/>
    <w:rsid w:val="00504728"/>
    <w:rsid w:val="00504857"/>
    <w:rsid w:val="00527916"/>
    <w:rsid w:val="00537BB4"/>
    <w:rsid w:val="00553BD5"/>
    <w:rsid w:val="00573842"/>
    <w:rsid w:val="00583C7B"/>
    <w:rsid w:val="005842F2"/>
    <w:rsid w:val="00595C3B"/>
    <w:rsid w:val="005C787A"/>
    <w:rsid w:val="005D3266"/>
    <w:rsid w:val="005E0918"/>
    <w:rsid w:val="005F7190"/>
    <w:rsid w:val="005F7604"/>
    <w:rsid w:val="00607B44"/>
    <w:rsid w:val="0061522A"/>
    <w:rsid w:val="006239B6"/>
    <w:rsid w:val="00626D1D"/>
    <w:rsid w:val="006505BB"/>
    <w:rsid w:val="00671B31"/>
    <w:rsid w:val="006917C6"/>
    <w:rsid w:val="006C0C58"/>
    <w:rsid w:val="006C250C"/>
    <w:rsid w:val="006D7EA1"/>
    <w:rsid w:val="0070785C"/>
    <w:rsid w:val="00754BAA"/>
    <w:rsid w:val="007550DD"/>
    <w:rsid w:val="007656B3"/>
    <w:rsid w:val="00793884"/>
    <w:rsid w:val="007B579B"/>
    <w:rsid w:val="007B608E"/>
    <w:rsid w:val="007C4D98"/>
    <w:rsid w:val="007F09C5"/>
    <w:rsid w:val="007F4BE4"/>
    <w:rsid w:val="00825F43"/>
    <w:rsid w:val="00833652"/>
    <w:rsid w:val="00836A0D"/>
    <w:rsid w:val="00855DFB"/>
    <w:rsid w:val="00870C12"/>
    <w:rsid w:val="00880D65"/>
    <w:rsid w:val="008910B6"/>
    <w:rsid w:val="008A1E6D"/>
    <w:rsid w:val="008C4219"/>
    <w:rsid w:val="00912A3A"/>
    <w:rsid w:val="00917134"/>
    <w:rsid w:val="00935EA0"/>
    <w:rsid w:val="00940D15"/>
    <w:rsid w:val="00945A00"/>
    <w:rsid w:val="00957B2F"/>
    <w:rsid w:val="00957E45"/>
    <w:rsid w:val="009674A0"/>
    <w:rsid w:val="00985D14"/>
    <w:rsid w:val="00987640"/>
    <w:rsid w:val="009A28B5"/>
    <w:rsid w:val="009D355B"/>
    <w:rsid w:val="009E30D3"/>
    <w:rsid w:val="009E6337"/>
    <w:rsid w:val="00A06821"/>
    <w:rsid w:val="00A23EB8"/>
    <w:rsid w:val="00A371EC"/>
    <w:rsid w:val="00A544A8"/>
    <w:rsid w:val="00A85742"/>
    <w:rsid w:val="00A93ED7"/>
    <w:rsid w:val="00A96CA1"/>
    <w:rsid w:val="00A97B4E"/>
    <w:rsid w:val="00AD1C34"/>
    <w:rsid w:val="00AD45C3"/>
    <w:rsid w:val="00AD6790"/>
    <w:rsid w:val="00AD6E21"/>
    <w:rsid w:val="00AE3363"/>
    <w:rsid w:val="00B01718"/>
    <w:rsid w:val="00B20CD8"/>
    <w:rsid w:val="00B33518"/>
    <w:rsid w:val="00B71420"/>
    <w:rsid w:val="00B7289F"/>
    <w:rsid w:val="00B82207"/>
    <w:rsid w:val="00BA0F0A"/>
    <w:rsid w:val="00BA4631"/>
    <w:rsid w:val="00BD4CA6"/>
    <w:rsid w:val="00BD5AFA"/>
    <w:rsid w:val="00BE7CAD"/>
    <w:rsid w:val="00BF659E"/>
    <w:rsid w:val="00C16D12"/>
    <w:rsid w:val="00C20CBE"/>
    <w:rsid w:val="00C22154"/>
    <w:rsid w:val="00C22AB8"/>
    <w:rsid w:val="00C47D0E"/>
    <w:rsid w:val="00C5530D"/>
    <w:rsid w:val="00C6007E"/>
    <w:rsid w:val="00C72495"/>
    <w:rsid w:val="00C85C70"/>
    <w:rsid w:val="00CA63E1"/>
    <w:rsid w:val="00CF1020"/>
    <w:rsid w:val="00CF5F69"/>
    <w:rsid w:val="00D01462"/>
    <w:rsid w:val="00D05608"/>
    <w:rsid w:val="00D505B6"/>
    <w:rsid w:val="00D66648"/>
    <w:rsid w:val="00D7026E"/>
    <w:rsid w:val="00DB192E"/>
    <w:rsid w:val="00DB349D"/>
    <w:rsid w:val="00DC097F"/>
    <w:rsid w:val="00E01121"/>
    <w:rsid w:val="00E1586C"/>
    <w:rsid w:val="00E20D40"/>
    <w:rsid w:val="00E31C0C"/>
    <w:rsid w:val="00E37F02"/>
    <w:rsid w:val="00E7496A"/>
    <w:rsid w:val="00E91B4F"/>
    <w:rsid w:val="00E91FC2"/>
    <w:rsid w:val="00E947E3"/>
    <w:rsid w:val="00ED1A36"/>
    <w:rsid w:val="00ED2160"/>
    <w:rsid w:val="00ED364B"/>
    <w:rsid w:val="00ED7929"/>
    <w:rsid w:val="00EE2F08"/>
    <w:rsid w:val="00F158CC"/>
    <w:rsid w:val="00F17CBE"/>
    <w:rsid w:val="00F301A0"/>
    <w:rsid w:val="00F3089A"/>
    <w:rsid w:val="00F3343B"/>
    <w:rsid w:val="00F447BC"/>
    <w:rsid w:val="00F4679A"/>
    <w:rsid w:val="00F730D3"/>
    <w:rsid w:val="00F8279D"/>
    <w:rsid w:val="00F96448"/>
    <w:rsid w:val="00F965B1"/>
    <w:rsid w:val="00FA5990"/>
    <w:rsid w:val="00FB6B0A"/>
    <w:rsid w:val="00FC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CA23"/>
  <w15:docId w15:val="{880501FA-B293-4365-A35D-DDCBE452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CA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CA1"/>
    <w:pPr>
      <w:ind w:left="720"/>
      <w:contextualSpacing/>
    </w:pPr>
    <w:rPr>
      <w:rFonts w:ascii="Times New Roman" w:eastAsia="Times New Roman" w:hAnsi="Times New Roman"/>
      <w:sz w:val="24"/>
      <w:szCs w:val="24"/>
      <w:lang w:eastAsia="en-GB"/>
    </w:rPr>
  </w:style>
  <w:style w:type="paragraph" w:styleId="NoSpacing">
    <w:name w:val="No Spacing"/>
    <w:uiPriority w:val="1"/>
    <w:qFormat/>
    <w:rsid w:val="00A96CA1"/>
    <w:rPr>
      <w:sz w:val="22"/>
      <w:szCs w:val="22"/>
      <w:lang w:eastAsia="en-US"/>
    </w:rPr>
  </w:style>
  <w:style w:type="character" w:styleId="Hyperlink">
    <w:name w:val="Hyperlink"/>
    <w:uiPriority w:val="99"/>
    <w:unhideWhenUsed/>
    <w:rsid w:val="007550DD"/>
    <w:rPr>
      <w:color w:val="0563C1"/>
      <w:u w:val="single"/>
    </w:rPr>
  </w:style>
  <w:style w:type="character" w:styleId="UnresolvedMention">
    <w:name w:val="Unresolved Mention"/>
    <w:uiPriority w:val="99"/>
    <w:semiHidden/>
    <w:unhideWhenUsed/>
    <w:rsid w:val="007550DD"/>
    <w:rPr>
      <w:color w:val="605E5C"/>
      <w:shd w:val="clear" w:color="auto" w:fill="E1DFDD"/>
    </w:rPr>
  </w:style>
  <w:style w:type="character" w:styleId="FollowedHyperlink">
    <w:name w:val="FollowedHyperlink"/>
    <w:uiPriority w:val="99"/>
    <w:semiHidden/>
    <w:unhideWhenUsed/>
    <w:rsid w:val="0008365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t.nz/assets/Documents/Early-Childhood/ELS-Te-Whariki-Early-Childhood-Curriculum-ENG-Web.pdf" TargetMode="External"/><Relationship Id="rId3" Type="http://schemas.openxmlformats.org/officeDocument/2006/relationships/styles" Target="styles.xml"/><Relationship Id="rId7" Type="http://schemas.openxmlformats.org/officeDocument/2006/relationships/hyperlink" Target="https://dev-foundation-years.pantheonsite.io/wp-content/uploads/2021/09/What-to-expect-in-the-EYFS-complete-FINAL-16.09-compressed.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undationyears.org.uk/wp-content/uploads/2021/09/What-to-expect-in-the-EYFS-complete-FINAL-16.09-compressed.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9254D-AB73-4FD4-BE24-E398C894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7536</TotalTime>
  <Pages>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Links>
    <vt:vector size="12" baseType="variant">
      <vt:variant>
        <vt:i4>5963847</vt:i4>
      </vt:variant>
      <vt:variant>
        <vt:i4>3</vt:i4>
      </vt:variant>
      <vt:variant>
        <vt:i4>0</vt:i4>
      </vt:variant>
      <vt:variant>
        <vt:i4>5</vt:i4>
      </vt:variant>
      <vt:variant>
        <vt:lpwstr>https://foundationyears.org.uk/wp-content/uploads/2021/09/What-to-expect-in-the-EYFS-complete-FINAL-16.09-compressed.pdf</vt:lpwstr>
      </vt:variant>
      <vt:variant>
        <vt:lpwstr/>
      </vt:variant>
      <vt:variant>
        <vt:i4>2687020</vt:i4>
      </vt:variant>
      <vt:variant>
        <vt:i4>0</vt:i4>
      </vt:variant>
      <vt:variant>
        <vt:i4>0</vt:i4>
      </vt:variant>
      <vt:variant>
        <vt:i4>5</vt:i4>
      </vt:variant>
      <vt:variant>
        <vt:lpwstr>https://dev-foundation-years.pantheonsite.io/wp-content/uploads/2021/09/What-to-expect-in-the-EYFS-complete-FINAL-16.09-compressed.pdf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c2h</dc:creator>
  <cp:keywords/>
  <dc:description/>
  <cp:lastModifiedBy>sarah trower</cp:lastModifiedBy>
  <cp:revision>16</cp:revision>
  <dcterms:created xsi:type="dcterms:W3CDTF">2010-03-25T14:23:00Z</dcterms:created>
  <dcterms:modified xsi:type="dcterms:W3CDTF">2024-07-01T18:39:00Z</dcterms:modified>
</cp:coreProperties>
</file>